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F184BA" w14:textId="52D54461" w:rsidR="0084110D" w:rsidRPr="00291ADA" w:rsidRDefault="00C92275" w:rsidP="0084110D">
      <w:pPr>
        <w:jc w:val="center"/>
        <w:rPr>
          <w:rFonts w:ascii="Calibri" w:hAnsi="Calibri"/>
          <w:bCs/>
        </w:rPr>
      </w:pPr>
      <w:r w:rsidRPr="00291ADA">
        <w:rPr>
          <w:rFonts w:ascii="Calibri" w:hAnsi="Calibri"/>
          <w:bCs/>
          <w:noProof/>
        </w:rPr>
        <w:drawing>
          <wp:inline distT="0" distB="0" distL="0" distR="0" wp14:anchorId="5AAD29CF" wp14:editId="4F4F6BA0">
            <wp:extent cx="6217920" cy="3778461"/>
            <wp:effectExtent l="0" t="0" r="5080" b="6350"/>
            <wp:docPr id="1786916547" name="Image 1" descr="Une image contenant Graphique, graphisme, conceptio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16547" name="Image 1" descr="Une image contenant Graphique, graphisme, conception, logo&#10;&#10;Le contenu généré par l’IA peut être incorrect."/>
                    <pic:cNvPicPr/>
                  </pic:nvPicPr>
                  <pic:blipFill>
                    <a:blip r:embed="rId8"/>
                    <a:stretch>
                      <a:fillRect/>
                    </a:stretch>
                  </pic:blipFill>
                  <pic:spPr>
                    <a:xfrm>
                      <a:off x="0" y="0"/>
                      <a:ext cx="6291971" cy="3823460"/>
                    </a:xfrm>
                    <a:prstGeom prst="rect">
                      <a:avLst/>
                    </a:prstGeom>
                  </pic:spPr>
                </pic:pic>
              </a:graphicData>
            </a:graphic>
          </wp:inline>
        </w:drawing>
      </w:r>
    </w:p>
    <w:p w14:paraId="0F7DA326" w14:textId="77777777" w:rsidR="0084110D" w:rsidRPr="00291ADA" w:rsidRDefault="0084110D" w:rsidP="0084110D">
      <w:pPr>
        <w:jc w:val="center"/>
        <w:rPr>
          <w:rFonts w:ascii="Calibri" w:hAnsi="Calibri"/>
          <w:b/>
          <w:bCs/>
        </w:rPr>
      </w:pPr>
    </w:p>
    <w:p w14:paraId="3D0B9176" w14:textId="77777777" w:rsidR="00C92275" w:rsidRPr="00291ADA" w:rsidRDefault="00C92275" w:rsidP="0084110D">
      <w:pPr>
        <w:jc w:val="center"/>
        <w:rPr>
          <w:rFonts w:ascii="Calibri" w:hAnsi="Calibri"/>
          <w:b/>
          <w:bCs/>
        </w:rPr>
      </w:pPr>
    </w:p>
    <w:p w14:paraId="7D39CAC5" w14:textId="77777777" w:rsidR="00C92275" w:rsidRPr="00291ADA" w:rsidRDefault="00C92275" w:rsidP="0084110D">
      <w:pPr>
        <w:jc w:val="center"/>
        <w:rPr>
          <w:rFonts w:ascii="Calibri" w:hAnsi="Calibri"/>
          <w:b/>
          <w:bCs/>
        </w:rPr>
      </w:pPr>
    </w:p>
    <w:p w14:paraId="7B9FE4F3" w14:textId="77777777" w:rsidR="00C92275" w:rsidRPr="00291ADA" w:rsidRDefault="00C92275" w:rsidP="0084110D">
      <w:pPr>
        <w:jc w:val="center"/>
        <w:rPr>
          <w:rFonts w:ascii="Calibri" w:hAnsi="Calibri"/>
          <w:b/>
          <w:bCs/>
        </w:rPr>
      </w:pPr>
    </w:p>
    <w:p w14:paraId="0B141631" w14:textId="77777777" w:rsidR="00C92275" w:rsidRPr="00291ADA" w:rsidRDefault="00C92275" w:rsidP="0084110D">
      <w:pPr>
        <w:jc w:val="center"/>
        <w:rPr>
          <w:rFonts w:ascii="Calibri" w:hAnsi="Calibri"/>
          <w:b/>
          <w:bCs/>
        </w:rPr>
      </w:pPr>
    </w:p>
    <w:p w14:paraId="5263CD4F" w14:textId="77777777" w:rsidR="00C92275" w:rsidRPr="00291ADA" w:rsidRDefault="00C92275" w:rsidP="0084110D">
      <w:pPr>
        <w:jc w:val="center"/>
        <w:rPr>
          <w:rFonts w:ascii="Calibri" w:hAnsi="Calibri"/>
          <w:b/>
          <w:bCs/>
        </w:rPr>
      </w:pPr>
    </w:p>
    <w:p w14:paraId="61E89888" w14:textId="77777777" w:rsidR="0084110D" w:rsidRPr="00291ADA" w:rsidRDefault="0084110D" w:rsidP="0084110D">
      <w:pPr>
        <w:jc w:val="center"/>
        <w:outlineLvl w:val="0"/>
        <w:rPr>
          <w:rFonts w:ascii="Calibri" w:hAnsi="Calibri"/>
          <w:b/>
          <w:bCs/>
          <w:sz w:val="44"/>
          <w:szCs w:val="44"/>
        </w:rPr>
      </w:pPr>
      <w:r w:rsidRPr="00291ADA">
        <w:rPr>
          <w:rFonts w:ascii="Calibri" w:hAnsi="Calibri"/>
          <w:b/>
          <w:bCs/>
          <w:sz w:val="72"/>
          <w:szCs w:val="44"/>
        </w:rPr>
        <w:t>APB</w:t>
      </w:r>
    </w:p>
    <w:p w14:paraId="33308E4C" w14:textId="77777777" w:rsidR="0084110D" w:rsidRPr="00291ADA" w:rsidRDefault="0084110D" w:rsidP="0084110D">
      <w:pPr>
        <w:jc w:val="center"/>
        <w:outlineLvl w:val="0"/>
        <w:rPr>
          <w:rFonts w:ascii="Calibri" w:hAnsi="Calibri"/>
          <w:b/>
          <w:bCs/>
          <w:sz w:val="44"/>
          <w:szCs w:val="44"/>
        </w:rPr>
      </w:pPr>
      <w:r w:rsidRPr="00291ADA">
        <w:rPr>
          <w:rFonts w:ascii="Calibri" w:hAnsi="Calibri"/>
          <w:b/>
          <w:bCs/>
          <w:sz w:val="44"/>
          <w:szCs w:val="44"/>
        </w:rPr>
        <w:t>Association des propriétaires de bateaux</w:t>
      </w:r>
    </w:p>
    <w:p w14:paraId="68CFBADF" w14:textId="77777777" w:rsidR="0084110D" w:rsidRPr="00291ADA" w:rsidRDefault="0084110D" w:rsidP="0084110D">
      <w:pPr>
        <w:jc w:val="center"/>
        <w:outlineLvl w:val="0"/>
        <w:rPr>
          <w:rFonts w:ascii="Calibri" w:hAnsi="Calibri"/>
          <w:bCs/>
          <w:sz w:val="32"/>
          <w:szCs w:val="44"/>
        </w:rPr>
      </w:pPr>
    </w:p>
    <w:p w14:paraId="0440DEDF" w14:textId="77777777" w:rsidR="0084110D" w:rsidRPr="00291ADA" w:rsidRDefault="0084110D" w:rsidP="0084110D">
      <w:pPr>
        <w:jc w:val="center"/>
        <w:outlineLvl w:val="0"/>
        <w:rPr>
          <w:rFonts w:ascii="Calibri" w:hAnsi="Calibri"/>
          <w:bCs/>
          <w:sz w:val="32"/>
          <w:szCs w:val="44"/>
        </w:rPr>
      </w:pPr>
      <w:r w:rsidRPr="00291ADA">
        <w:rPr>
          <w:rFonts w:ascii="Calibri" w:hAnsi="Calibri"/>
          <w:bCs/>
          <w:sz w:val="32"/>
          <w:szCs w:val="44"/>
        </w:rPr>
        <w:t>Fondée en 1923</w:t>
      </w:r>
    </w:p>
    <w:p w14:paraId="47B2CD07" w14:textId="77777777" w:rsidR="0084110D" w:rsidRPr="00291ADA" w:rsidRDefault="0084110D" w:rsidP="0084110D">
      <w:pPr>
        <w:jc w:val="center"/>
        <w:rPr>
          <w:rFonts w:ascii="Calibri" w:hAnsi="Calibri"/>
          <w:b/>
          <w:bCs/>
        </w:rPr>
      </w:pPr>
    </w:p>
    <w:p w14:paraId="31707257" w14:textId="77777777" w:rsidR="0084110D" w:rsidRPr="00291ADA" w:rsidRDefault="0084110D" w:rsidP="0084110D">
      <w:pPr>
        <w:jc w:val="center"/>
        <w:rPr>
          <w:rFonts w:ascii="Calibri" w:hAnsi="Calibri"/>
          <w:b/>
          <w:bCs/>
        </w:rPr>
      </w:pPr>
    </w:p>
    <w:p w14:paraId="41DF438E" w14:textId="77777777" w:rsidR="0084110D" w:rsidRPr="00291ADA" w:rsidRDefault="0084110D" w:rsidP="0084110D">
      <w:pPr>
        <w:jc w:val="center"/>
        <w:rPr>
          <w:rFonts w:ascii="Calibri" w:hAnsi="Calibri"/>
          <w:b/>
          <w:bCs/>
          <w:sz w:val="72"/>
        </w:rPr>
      </w:pPr>
      <w:r w:rsidRPr="00291ADA">
        <w:rPr>
          <w:rFonts w:ascii="Calibri" w:hAnsi="Calibri"/>
          <w:b/>
          <w:bCs/>
          <w:sz w:val="72"/>
          <w:szCs w:val="44"/>
        </w:rPr>
        <w:t xml:space="preserve">STATUTS </w:t>
      </w:r>
    </w:p>
    <w:p w14:paraId="0DA77411" w14:textId="77777777" w:rsidR="0084110D" w:rsidRPr="00291ADA" w:rsidRDefault="0084110D" w:rsidP="002248C2">
      <w:pPr>
        <w:rPr>
          <w:rFonts w:ascii="Calibri" w:hAnsi="Calibri"/>
          <w:b/>
          <w:bCs/>
        </w:rPr>
      </w:pPr>
    </w:p>
    <w:p w14:paraId="064D9981" w14:textId="65D90915" w:rsidR="002248C2" w:rsidRPr="00291ADA" w:rsidRDefault="002248C2" w:rsidP="0084110D">
      <w:pPr>
        <w:jc w:val="center"/>
        <w:rPr>
          <w:rFonts w:ascii="Calibri" w:hAnsi="Calibri"/>
          <w:outline/>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14:paraId="6C1C5A0F" w14:textId="5E516CB8" w:rsidR="0084110D" w:rsidRPr="00291ADA" w:rsidRDefault="0084110D" w:rsidP="0084110D">
      <w:pPr>
        <w:jc w:val="center"/>
        <w:rPr>
          <w:rFonts w:ascii="Calibri" w:hAnsi="Calibri"/>
          <w:sz w:val="72"/>
          <w:szCs w:val="72"/>
        </w:rPr>
      </w:pPr>
    </w:p>
    <w:p w14:paraId="16B7DFE5" w14:textId="77777777" w:rsidR="0084110D" w:rsidRPr="00291ADA" w:rsidRDefault="0084110D" w:rsidP="0084110D">
      <w:pPr>
        <w:rPr>
          <w:rFonts w:ascii="Calibri" w:hAnsi="Calibri"/>
          <w:sz w:val="28"/>
          <w:szCs w:val="28"/>
          <w:u w:val="single"/>
        </w:rPr>
      </w:pPr>
    </w:p>
    <w:p w14:paraId="4B625599" w14:textId="77777777" w:rsidR="00C92275" w:rsidRPr="00291ADA" w:rsidRDefault="00C92275" w:rsidP="005C6B96">
      <w:pPr>
        <w:pBdr>
          <w:bottom w:val="single" w:sz="4" w:space="1" w:color="auto"/>
        </w:pBdr>
        <w:rPr>
          <w:rFonts w:ascii="Calibri" w:hAnsi="Calibri"/>
          <w:b/>
          <w:bCs/>
          <w:sz w:val="28"/>
          <w:szCs w:val="28"/>
          <w:u w:val="single"/>
        </w:rPr>
      </w:pPr>
    </w:p>
    <w:p w14:paraId="5B3185B5" w14:textId="77777777" w:rsidR="005C6B96" w:rsidRDefault="005C6B96" w:rsidP="0084110D">
      <w:pPr>
        <w:jc w:val="center"/>
        <w:rPr>
          <w:rFonts w:ascii="Calibri" w:hAnsi="Calibri"/>
          <w:b/>
          <w:i/>
          <w:sz w:val="32"/>
          <w:szCs w:val="32"/>
        </w:rPr>
      </w:pPr>
    </w:p>
    <w:p w14:paraId="271523FE" w14:textId="178EC53D" w:rsidR="0084110D" w:rsidRPr="00291ADA" w:rsidRDefault="0084110D" w:rsidP="0084110D">
      <w:pPr>
        <w:jc w:val="center"/>
        <w:rPr>
          <w:rFonts w:ascii="Calibri" w:hAnsi="Calibri"/>
          <w:b/>
          <w:i/>
          <w:sz w:val="32"/>
          <w:szCs w:val="32"/>
        </w:rPr>
      </w:pPr>
      <w:r w:rsidRPr="00291ADA">
        <w:rPr>
          <w:rFonts w:ascii="Calibri" w:hAnsi="Calibri"/>
          <w:b/>
          <w:i/>
          <w:sz w:val="32"/>
          <w:szCs w:val="32"/>
        </w:rPr>
        <w:t>Approuvés lors de l’</w:t>
      </w:r>
      <w:r w:rsidR="008B08A5" w:rsidRPr="00291ADA">
        <w:rPr>
          <w:rFonts w:ascii="Calibri" w:hAnsi="Calibri"/>
          <w:b/>
          <w:i/>
          <w:sz w:val="32"/>
          <w:szCs w:val="32"/>
        </w:rPr>
        <w:t>Assemblée</w:t>
      </w:r>
      <w:r w:rsidRPr="00291ADA">
        <w:rPr>
          <w:rFonts w:ascii="Calibri" w:hAnsi="Calibri"/>
          <w:b/>
          <w:i/>
          <w:sz w:val="32"/>
          <w:szCs w:val="32"/>
        </w:rPr>
        <w:t xml:space="preserve"> générale ordinaire du </w:t>
      </w:r>
      <w:r w:rsidR="00FA7ABC" w:rsidRPr="00291ADA">
        <w:rPr>
          <w:rFonts w:ascii="Calibri" w:hAnsi="Calibri"/>
          <w:b/>
          <w:i/>
          <w:sz w:val="32"/>
          <w:szCs w:val="32"/>
        </w:rPr>
        <w:t>31</w:t>
      </w:r>
      <w:r w:rsidR="00F06A16" w:rsidRPr="00291ADA">
        <w:rPr>
          <w:rFonts w:ascii="Calibri" w:hAnsi="Calibri"/>
          <w:b/>
          <w:i/>
          <w:sz w:val="32"/>
          <w:szCs w:val="32"/>
        </w:rPr>
        <w:t xml:space="preserve"> mars 202</w:t>
      </w:r>
      <w:r w:rsidR="00FA7ABC" w:rsidRPr="00291ADA">
        <w:rPr>
          <w:rFonts w:ascii="Calibri" w:hAnsi="Calibri"/>
          <w:b/>
          <w:i/>
          <w:sz w:val="32"/>
          <w:szCs w:val="32"/>
        </w:rPr>
        <w:t>6</w:t>
      </w:r>
    </w:p>
    <w:p w14:paraId="71128BE8" w14:textId="77777777" w:rsidR="00ED55FB" w:rsidRPr="00291ADA" w:rsidRDefault="0084110D" w:rsidP="0008602A">
      <w:pPr>
        <w:rPr>
          <w:rFonts w:ascii="Calibri" w:hAnsi="Calibri"/>
          <w:bCs/>
          <w:i/>
          <w:sz w:val="28"/>
          <w:szCs w:val="28"/>
        </w:rPr>
      </w:pPr>
      <w:r w:rsidRPr="00291ADA">
        <w:rPr>
          <w:rFonts w:ascii="Calibri" w:hAnsi="Calibri"/>
          <w:bCs/>
          <w:i/>
          <w:sz w:val="28"/>
          <w:szCs w:val="28"/>
        </w:rPr>
        <w:br w:type="page"/>
      </w:r>
    </w:p>
    <w:p w14:paraId="6F8E2BCE" w14:textId="77777777" w:rsidR="006A0BAB" w:rsidRPr="00291ADA" w:rsidRDefault="006A0BAB" w:rsidP="0008602A">
      <w:pPr>
        <w:rPr>
          <w:bCs/>
          <w:sz w:val="32"/>
          <w:szCs w:val="32"/>
        </w:rPr>
      </w:pPr>
    </w:p>
    <w:p w14:paraId="3C3366A9" w14:textId="77777777" w:rsidR="00112187" w:rsidRPr="00291ADA" w:rsidRDefault="00112187" w:rsidP="0008602A">
      <w:pPr>
        <w:rPr>
          <w:bCs/>
          <w:sz w:val="32"/>
          <w:szCs w:val="32"/>
        </w:rPr>
      </w:pPr>
    </w:p>
    <w:p w14:paraId="73F7B6B5" w14:textId="180D590C" w:rsidR="00AF7D3D" w:rsidRPr="00291ADA" w:rsidRDefault="00AF7D3D" w:rsidP="00D34B18">
      <w:pPr>
        <w:jc w:val="center"/>
        <w:rPr>
          <w:b/>
          <w:sz w:val="32"/>
          <w:szCs w:val="32"/>
        </w:rPr>
      </w:pPr>
      <w:r w:rsidRPr="00291ADA">
        <w:rPr>
          <w:b/>
          <w:sz w:val="32"/>
          <w:szCs w:val="32"/>
        </w:rPr>
        <w:t>Table des matières</w:t>
      </w:r>
    </w:p>
    <w:p w14:paraId="01292C6D" w14:textId="77777777" w:rsidR="00ED55FB" w:rsidRPr="00291ADA" w:rsidRDefault="00ED55FB" w:rsidP="0008602A">
      <w:pPr>
        <w:rPr>
          <w:rFonts w:asciiTheme="minorHAnsi" w:hAnsiTheme="minorHAnsi" w:cstheme="minorHAnsi"/>
          <w:bCs/>
          <w:sz w:val="28"/>
          <w:szCs w:val="28"/>
        </w:rPr>
      </w:pPr>
    </w:p>
    <w:p w14:paraId="239A1004" w14:textId="1372F2C4" w:rsidR="00AF7D3D" w:rsidRPr="00291ADA" w:rsidRDefault="001E4824" w:rsidP="00EB62FB">
      <w:pPr>
        <w:jc w:val="center"/>
        <w:rPr>
          <w:rFonts w:asciiTheme="minorHAnsi" w:hAnsiTheme="minorHAnsi" w:cstheme="minorHAnsi"/>
          <w:b/>
        </w:rPr>
      </w:pPr>
      <w:r w:rsidRPr="00291ADA">
        <w:rPr>
          <w:rFonts w:asciiTheme="minorHAnsi" w:hAnsiTheme="minorHAnsi" w:cstheme="minorHAnsi"/>
          <w:b/>
        </w:rPr>
        <w:t>TITRE PREMIER : G</w:t>
      </w:r>
      <w:r w:rsidR="00086A74" w:rsidRPr="00291ADA">
        <w:rPr>
          <w:rFonts w:asciiTheme="minorHAnsi" w:hAnsiTheme="minorHAnsi" w:cstheme="minorHAnsi"/>
          <w:b/>
        </w:rPr>
        <w:t>énéralités</w:t>
      </w:r>
    </w:p>
    <w:p w14:paraId="686528B1" w14:textId="77777777" w:rsidR="00AF7D3D" w:rsidRPr="00291ADA" w:rsidRDefault="00AF7D3D" w:rsidP="00B46B5A">
      <w:pPr>
        <w:tabs>
          <w:tab w:val="left" w:pos="1276"/>
        </w:tabs>
        <w:rPr>
          <w:rFonts w:asciiTheme="minorHAnsi" w:hAnsiTheme="minorHAnsi" w:cstheme="minorHAnsi"/>
          <w:bCs/>
        </w:rPr>
      </w:pPr>
    </w:p>
    <w:p w14:paraId="0BD6FF55" w14:textId="15477645" w:rsidR="00AF7D3D" w:rsidRPr="00291ADA" w:rsidRDefault="00953756" w:rsidP="00F178FE">
      <w:pPr>
        <w:tabs>
          <w:tab w:val="left" w:pos="1276"/>
          <w:tab w:val="right" w:leader="dot" w:pos="9214"/>
        </w:tabs>
        <w:rPr>
          <w:rFonts w:asciiTheme="minorHAnsi" w:hAnsiTheme="minorHAnsi" w:cstheme="minorHAnsi"/>
          <w:bCs/>
          <w:lang w:val="en-US"/>
        </w:rPr>
      </w:pPr>
      <w:r w:rsidRPr="00291ADA">
        <w:rPr>
          <w:rFonts w:asciiTheme="minorHAnsi" w:hAnsiTheme="minorHAnsi" w:cstheme="minorHAnsi"/>
          <w:bCs/>
          <w:lang w:val="en-US"/>
        </w:rPr>
        <w:t>Art. 1</w:t>
      </w:r>
      <w:r w:rsidR="00AF7D3D" w:rsidRPr="00291ADA">
        <w:rPr>
          <w:rFonts w:asciiTheme="minorHAnsi" w:hAnsiTheme="minorHAnsi" w:cstheme="minorHAnsi"/>
          <w:bCs/>
          <w:lang w:val="en-US"/>
        </w:rPr>
        <w:tab/>
        <w:t>D</w:t>
      </w:r>
      <w:r w:rsidR="00B23D5B">
        <w:rPr>
          <w:rFonts w:asciiTheme="minorHAnsi" w:hAnsiTheme="minorHAnsi" w:cstheme="minorHAnsi"/>
          <w:bCs/>
          <w:lang w:val="en-US"/>
        </w:rPr>
        <w:t>e</w:t>
      </w:r>
      <w:r w:rsidR="00AF7D3D" w:rsidRPr="00291ADA">
        <w:rPr>
          <w:rFonts w:asciiTheme="minorHAnsi" w:hAnsiTheme="minorHAnsi" w:cstheme="minorHAnsi"/>
          <w:bCs/>
          <w:lang w:val="en-US"/>
        </w:rPr>
        <w:t>nomination</w:t>
      </w:r>
      <w:r w:rsidR="00086A74" w:rsidRPr="00291ADA">
        <w:rPr>
          <w:rFonts w:asciiTheme="minorHAnsi" w:hAnsiTheme="minorHAnsi" w:cstheme="minorHAnsi"/>
          <w:bCs/>
          <w:lang w:val="en-US"/>
        </w:rPr>
        <w:t xml:space="preserve"> </w:t>
      </w:r>
      <w:r w:rsidR="00A94F23" w:rsidRPr="00291ADA">
        <w:rPr>
          <w:rFonts w:asciiTheme="minorHAnsi" w:hAnsiTheme="minorHAnsi" w:cstheme="minorHAnsi"/>
          <w:bCs/>
          <w:lang w:val="en-US"/>
        </w:rPr>
        <w:tab/>
      </w:r>
      <w:r w:rsidR="00817BD6" w:rsidRPr="00291ADA">
        <w:rPr>
          <w:rFonts w:asciiTheme="minorHAnsi" w:hAnsiTheme="minorHAnsi" w:cstheme="minorHAnsi"/>
          <w:bCs/>
          <w:lang w:val="en-US"/>
        </w:rPr>
        <w:t>3</w:t>
      </w:r>
    </w:p>
    <w:p w14:paraId="520E26C3" w14:textId="68E2C6EC" w:rsidR="00AF7D3D" w:rsidRPr="00291ADA" w:rsidRDefault="00B46B5A" w:rsidP="00F178FE">
      <w:pPr>
        <w:tabs>
          <w:tab w:val="left" w:pos="1276"/>
          <w:tab w:val="right" w:leader="dot" w:pos="9214"/>
        </w:tabs>
        <w:rPr>
          <w:rFonts w:asciiTheme="minorHAnsi" w:hAnsiTheme="minorHAnsi" w:cstheme="minorHAnsi"/>
          <w:bCs/>
          <w:lang w:val="en-US"/>
        </w:rPr>
      </w:pPr>
      <w:r w:rsidRPr="00291ADA">
        <w:rPr>
          <w:rFonts w:asciiTheme="minorHAnsi" w:hAnsiTheme="minorHAnsi" w:cstheme="minorHAnsi"/>
          <w:bCs/>
          <w:lang w:val="en-US"/>
        </w:rPr>
        <w:t>Art. 2</w:t>
      </w:r>
      <w:r w:rsidRPr="00291ADA">
        <w:rPr>
          <w:rFonts w:asciiTheme="minorHAnsi" w:hAnsiTheme="minorHAnsi" w:cstheme="minorHAnsi"/>
          <w:bCs/>
          <w:lang w:val="en-US"/>
        </w:rPr>
        <w:tab/>
      </w:r>
      <w:r w:rsidR="00AF7D3D" w:rsidRPr="00291ADA">
        <w:rPr>
          <w:rFonts w:asciiTheme="minorHAnsi" w:hAnsiTheme="minorHAnsi" w:cstheme="minorHAnsi"/>
          <w:bCs/>
          <w:lang w:val="en-US"/>
        </w:rPr>
        <w:t>But</w:t>
      </w:r>
      <w:r w:rsidR="00086A74" w:rsidRPr="00291ADA">
        <w:rPr>
          <w:rFonts w:asciiTheme="minorHAnsi" w:hAnsiTheme="minorHAnsi" w:cstheme="minorHAnsi"/>
          <w:bCs/>
          <w:lang w:val="en-US"/>
        </w:rPr>
        <w:t xml:space="preserve"> </w:t>
      </w:r>
      <w:r w:rsidR="00A94F23" w:rsidRPr="00291ADA">
        <w:rPr>
          <w:rFonts w:asciiTheme="minorHAnsi" w:hAnsiTheme="minorHAnsi" w:cstheme="minorHAnsi"/>
          <w:bCs/>
          <w:lang w:val="en-US"/>
        </w:rPr>
        <w:tab/>
      </w:r>
      <w:r w:rsidR="000F7F96" w:rsidRPr="00291ADA">
        <w:rPr>
          <w:rFonts w:asciiTheme="minorHAnsi" w:hAnsiTheme="minorHAnsi" w:cstheme="minorHAnsi"/>
          <w:bCs/>
          <w:lang w:val="en-US"/>
        </w:rPr>
        <w:t>3</w:t>
      </w:r>
    </w:p>
    <w:p w14:paraId="03F1DA3D" w14:textId="5EF64112" w:rsidR="00AF7D3D" w:rsidRPr="00291ADA" w:rsidRDefault="00B46B5A" w:rsidP="00F178FE">
      <w:pPr>
        <w:tabs>
          <w:tab w:val="left" w:pos="1276"/>
          <w:tab w:val="right" w:leader="dot" w:pos="9214"/>
        </w:tabs>
        <w:rPr>
          <w:rFonts w:asciiTheme="minorHAnsi" w:hAnsiTheme="minorHAnsi" w:cstheme="minorHAnsi"/>
          <w:bCs/>
          <w:lang w:val="en-US"/>
        </w:rPr>
      </w:pPr>
      <w:r w:rsidRPr="00291ADA">
        <w:rPr>
          <w:rFonts w:asciiTheme="minorHAnsi" w:hAnsiTheme="minorHAnsi" w:cstheme="minorHAnsi"/>
          <w:bCs/>
          <w:lang w:val="en-US"/>
        </w:rPr>
        <w:t>Art. 3</w:t>
      </w:r>
      <w:r w:rsidRPr="00291ADA">
        <w:rPr>
          <w:rFonts w:asciiTheme="minorHAnsi" w:hAnsiTheme="minorHAnsi" w:cstheme="minorHAnsi"/>
          <w:bCs/>
          <w:lang w:val="en-US"/>
        </w:rPr>
        <w:tab/>
      </w:r>
      <w:proofErr w:type="spellStart"/>
      <w:r w:rsidR="00AF7D3D" w:rsidRPr="00291ADA">
        <w:rPr>
          <w:rFonts w:asciiTheme="minorHAnsi" w:hAnsiTheme="minorHAnsi" w:cstheme="minorHAnsi"/>
          <w:bCs/>
          <w:lang w:val="en-US"/>
        </w:rPr>
        <w:t>Siège</w:t>
      </w:r>
      <w:proofErr w:type="spellEnd"/>
      <w:r w:rsidR="00086A74" w:rsidRPr="00291ADA">
        <w:rPr>
          <w:rFonts w:asciiTheme="minorHAnsi" w:hAnsiTheme="minorHAnsi" w:cstheme="minorHAnsi"/>
          <w:bCs/>
          <w:lang w:val="en-US"/>
        </w:rPr>
        <w:t xml:space="preserve"> </w:t>
      </w:r>
      <w:r w:rsidR="00A94F23" w:rsidRPr="00291ADA">
        <w:rPr>
          <w:rFonts w:asciiTheme="minorHAnsi" w:hAnsiTheme="minorHAnsi" w:cstheme="minorHAnsi"/>
          <w:bCs/>
          <w:lang w:val="en-US"/>
        </w:rPr>
        <w:tab/>
      </w:r>
      <w:r w:rsidR="000F7F96" w:rsidRPr="00291ADA">
        <w:rPr>
          <w:rFonts w:asciiTheme="minorHAnsi" w:hAnsiTheme="minorHAnsi" w:cstheme="minorHAnsi"/>
          <w:bCs/>
          <w:lang w:val="en-US"/>
        </w:rPr>
        <w:t>3</w:t>
      </w:r>
    </w:p>
    <w:p w14:paraId="704E1001" w14:textId="77777777" w:rsidR="00AF7D3D" w:rsidRPr="00291ADA" w:rsidRDefault="00B46B5A"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4</w:t>
      </w:r>
      <w:r w:rsidRPr="00291ADA">
        <w:rPr>
          <w:rFonts w:asciiTheme="minorHAnsi" w:hAnsiTheme="minorHAnsi" w:cstheme="minorHAnsi"/>
          <w:bCs/>
        </w:rPr>
        <w:tab/>
      </w:r>
      <w:r w:rsidR="00AF7D3D" w:rsidRPr="00291ADA">
        <w:rPr>
          <w:rFonts w:asciiTheme="minorHAnsi" w:hAnsiTheme="minorHAnsi" w:cstheme="minorHAnsi"/>
          <w:bCs/>
        </w:rPr>
        <w:t>Durée</w:t>
      </w:r>
      <w:r w:rsidR="00A94F23" w:rsidRPr="00291ADA">
        <w:rPr>
          <w:rFonts w:asciiTheme="minorHAnsi" w:hAnsiTheme="minorHAnsi" w:cstheme="minorHAnsi"/>
          <w:bCs/>
        </w:rPr>
        <w:tab/>
      </w:r>
      <w:r w:rsidR="00EA08E7" w:rsidRPr="00291ADA">
        <w:rPr>
          <w:rFonts w:asciiTheme="minorHAnsi" w:hAnsiTheme="minorHAnsi" w:cstheme="minorHAnsi"/>
          <w:bCs/>
        </w:rPr>
        <w:t>3</w:t>
      </w:r>
    </w:p>
    <w:p w14:paraId="7DC8D8E4" w14:textId="61390BDE" w:rsidR="00547794" w:rsidRPr="00291ADA" w:rsidRDefault="00953756"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5</w:t>
      </w:r>
      <w:r w:rsidR="00B46B5A" w:rsidRPr="00291ADA">
        <w:rPr>
          <w:rFonts w:asciiTheme="minorHAnsi" w:hAnsiTheme="minorHAnsi" w:cstheme="minorHAnsi"/>
          <w:bCs/>
        </w:rPr>
        <w:tab/>
      </w:r>
      <w:r w:rsidR="000F7F96" w:rsidRPr="00291ADA">
        <w:rPr>
          <w:rFonts w:asciiTheme="minorHAnsi" w:hAnsiTheme="minorHAnsi" w:cstheme="minorHAnsi"/>
          <w:bCs/>
        </w:rPr>
        <w:t>Couleur</w:t>
      </w:r>
      <w:r w:rsidR="00A94F23" w:rsidRPr="00291ADA">
        <w:rPr>
          <w:rFonts w:asciiTheme="minorHAnsi" w:hAnsiTheme="minorHAnsi" w:cstheme="minorHAnsi"/>
          <w:bCs/>
        </w:rPr>
        <w:tab/>
      </w:r>
      <w:r w:rsidR="003F38F8" w:rsidRPr="00291ADA">
        <w:rPr>
          <w:rFonts w:asciiTheme="minorHAnsi" w:hAnsiTheme="minorHAnsi" w:cstheme="minorHAnsi"/>
          <w:bCs/>
        </w:rPr>
        <w:t>4</w:t>
      </w:r>
    </w:p>
    <w:p w14:paraId="1D359DA3" w14:textId="77777777" w:rsidR="000F7F96" w:rsidRPr="00291ADA" w:rsidRDefault="000F7F96"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w:t>
      </w:r>
      <w:r w:rsidR="00D44BAB" w:rsidRPr="00291ADA">
        <w:rPr>
          <w:rFonts w:asciiTheme="minorHAnsi" w:hAnsiTheme="minorHAnsi" w:cstheme="minorHAnsi"/>
          <w:bCs/>
        </w:rPr>
        <w:t>.</w:t>
      </w:r>
      <w:r w:rsidRPr="00291ADA">
        <w:rPr>
          <w:rFonts w:asciiTheme="minorHAnsi" w:hAnsiTheme="minorHAnsi" w:cstheme="minorHAnsi"/>
          <w:bCs/>
        </w:rPr>
        <w:t xml:space="preserve"> 6</w:t>
      </w:r>
      <w:r w:rsidR="00D44BAB" w:rsidRPr="00291ADA">
        <w:rPr>
          <w:rFonts w:asciiTheme="minorHAnsi" w:hAnsiTheme="minorHAnsi" w:cstheme="minorHAnsi"/>
          <w:bCs/>
        </w:rPr>
        <w:tab/>
      </w:r>
      <w:r w:rsidR="00B46B5A" w:rsidRPr="00291ADA">
        <w:rPr>
          <w:rFonts w:asciiTheme="minorHAnsi" w:hAnsiTheme="minorHAnsi" w:cstheme="minorHAnsi"/>
          <w:bCs/>
        </w:rPr>
        <w:t>Politique et religion</w:t>
      </w:r>
      <w:r w:rsidR="00A94F23" w:rsidRPr="00291ADA">
        <w:rPr>
          <w:rFonts w:asciiTheme="minorHAnsi" w:hAnsiTheme="minorHAnsi" w:cstheme="minorHAnsi"/>
          <w:bCs/>
        </w:rPr>
        <w:t xml:space="preserve"> </w:t>
      </w:r>
      <w:r w:rsidR="00A94F23" w:rsidRPr="00291ADA">
        <w:rPr>
          <w:rFonts w:asciiTheme="minorHAnsi" w:hAnsiTheme="minorHAnsi" w:cstheme="minorHAnsi"/>
          <w:bCs/>
        </w:rPr>
        <w:tab/>
      </w:r>
      <w:r w:rsidR="00817BD6" w:rsidRPr="00291ADA">
        <w:rPr>
          <w:rFonts w:asciiTheme="minorHAnsi" w:hAnsiTheme="minorHAnsi" w:cstheme="minorHAnsi"/>
          <w:bCs/>
        </w:rPr>
        <w:t>4</w:t>
      </w:r>
    </w:p>
    <w:p w14:paraId="2CED44F7" w14:textId="77777777" w:rsidR="00547794" w:rsidRPr="00291ADA" w:rsidRDefault="00547794" w:rsidP="00977415">
      <w:pPr>
        <w:rPr>
          <w:rFonts w:asciiTheme="minorHAnsi" w:hAnsiTheme="minorHAnsi" w:cstheme="minorHAnsi"/>
          <w:bCs/>
          <w:i/>
        </w:rPr>
      </w:pPr>
      <w:r w:rsidRPr="00291ADA">
        <w:rPr>
          <w:rFonts w:asciiTheme="minorHAnsi" w:hAnsiTheme="minorHAnsi" w:cstheme="minorHAnsi"/>
          <w:bCs/>
          <w:i/>
        </w:rPr>
        <w:tab/>
      </w:r>
    </w:p>
    <w:p w14:paraId="6807453D" w14:textId="77777777" w:rsidR="00EB62FB" w:rsidRPr="00291ADA" w:rsidRDefault="00547794" w:rsidP="00EB62FB">
      <w:pPr>
        <w:jc w:val="center"/>
        <w:rPr>
          <w:rFonts w:asciiTheme="minorHAnsi" w:hAnsiTheme="minorHAnsi" w:cstheme="minorHAnsi"/>
          <w:b/>
        </w:rPr>
      </w:pPr>
      <w:r w:rsidRPr="00291ADA">
        <w:rPr>
          <w:rFonts w:asciiTheme="minorHAnsi" w:hAnsiTheme="minorHAnsi" w:cstheme="minorHAnsi"/>
          <w:b/>
        </w:rPr>
        <w:t xml:space="preserve">TITRE DEUXIEME : Ressources de l’association, </w:t>
      </w:r>
    </w:p>
    <w:p w14:paraId="0FFF860D" w14:textId="6E3724DB" w:rsidR="00547794" w:rsidRPr="00291ADA" w:rsidRDefault="00547794" w:rsidP="00EB62FB">
      <w:pPr>
        <w:jc w:val="center"/>
        <w:rPr>
          <w:rFonts w:asciiTheme="minorHAnsi" w:hAnsiTheme="minorHAnsi" w:cstheme="minorHAnsi"/>
          <w:b/>
        </w:rPr>
      </w:pPr>
      <w:proofErr w:type="gramStart"/>
      <w:r w:rsidRPr="00291ADA">
        <w:rPr>
          <w:rFonts w:asciiTheme="minorHAnsi" w:hAnsiTheme="minorHAnsi" w:cstheme="minorHAnsi"/>
          <w:b/>
        </w:rPr>
        <w:t>propriété</w:t>
      </w:r>
      <w:proofErr w:type="gramEnd"/>
      <w:r w:rsidRPr="00291ADA">
        <w:rPr>
          <w:rFonts w:asciiTheme="minorHAnsi" w:hAnsiTheme="minorHAnsi" w:cstheme="minorHAnsi"/>
          <w:b/>
        </w:rPr>
        <w:t xml:space="preserve"> des biens sociaux</w:t>
      </w:r>
      <w:r w:rsidR="006A0BAB" w:rsidRPr="00291ADA">
        <w:rPr>
          <w:rFonts w:asciiTheme="minorHAnsi" w:hAnsiTheme="minorHAnsi" w:cstheme="minorHAnsi"/>
          <w:b/>
        </w:rPr>
        <w:t xml:space="preserve"> et </w:t>
      </w:r>
      <w:r w:rsidRPr="00291ADA">
        <w:rPr>
          <w:rFonts w:asciiTheme="minorHAnsi" w:hAnsiTheme="minorHAnsi" w:cstheme="minorHAnsi"/>
          <w:b/>
        </w:rPr>
        <w:t>responsabilité des membres</w:t>
      </w:r>
    </w:p>
    <w:p w14:paraId="58C65DDD" w14:textId="77777777" w:rsidR="000F7F96" w:rsidRPr="00291ADA" w:rsidRDefault="000F7F96" w:rsidP="00977415">
      <w:pPr>
        <w:tabs>
          <w:tab w:val="left" w:pos="9214"/>
        </w:tabs>
        <w:rPr>
          <w:rFonts w:asciiTheme="minorHAnsi" w:hAnsiTheme="minorHAnsi" w:cstheme="minorHAnsi"/>
          <w:b/>
        </w:rPr>
      </w:pPr>
    </w:p>
    <w:p w14:paraId="4D0BC984" w14:textId="77777777" w:rsidR="00D44BAB" w:rsidRPr="00291ADA" w:rsidRDefault="00953756"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7</w:t>
      </w:r>
      <w:r w:rsidR="00D20D11" w:rsidRPr="00291ADA">
        <w:rPr>
          <w:rFonts w:asciiTheme="minorHAnsi" w:hAnsiTheme="minorHAnsi" w:cstheme="minorHAnsi"/>
          <w:bCs/>
        </w:rPr>
        <w:tab/>
        <w:t>Ressources</w:t>
      </w:r>
      <w:r w:rsidR="00A94F23" w:rsidRPr="00291ADA">
        <w:rPr>
          <w:rFonts w:asciiTheme="minorHAnsi" w:hAnsiTheme="minorHAnsi" w:cstheme="minorHAnsi"/>
          <w:bCs/>
        </w:rPr>
        <w:tab/>
      </w:r>
      <w:r w:rsidR="00817BD6" w:rsidRPr="00291ADA">
        <w:rPr>
          <w:rFonts w:asciiTheme="minorHAnsi" w:hAnsiTheme="minorHAnsi" w:cstheme="minorHAnsi"/>
          <w:bCs/>
        </w:rPr>
        <w:t>4</w:t>
      </w:r>
    </w:p>
    <w:p w14:paraId="583EABD0" w14:textId="77777777"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8</w:t>
      </w:r>
      <w:r w:rsidRPr="00291ADA">
        <w:rPr>
          <w:rFonts w:asciiTheme="minorHAnsi" w:hAnsiTheme="minorHAnsi" w:cstheme="minorHAnsi"/>
          <w:bCs/>
        </w:rPr>
        <w:tab/>
      </w:r>
      <w:r w:rsidR="00D20D11" w:rsidRPr="00291ADA">
        <w:rPr>
          <w:rFonts w:asciiTheme="minorHAnsi" w:hAnsiTheme="minorHAnsi" w:cstheme="minorHAnsi"/>
          <w:bCs/>
        </w:rPr>
        <w:t>Finance d’inscription</w:t>
      </w:r>
      <w:r w:rsidR="00A94F23" w:rsidRPr="00291ADA">
        <w:rPr>
          <w:rFonts w:asciiTheme="minorHAnsi" w:hAnsiTheme="minorHAnsi" w:cstheme="minorHAnsi"/>
          <w:bCs/>
        </w:rPr>
        <w:tab/>
      </w:r>
      <w:r w:rsidR="001C6425" w:rsidRPr="00291ADA">
        <w:rPr>
          <w:rFonts w:asciiTheme="minorHAnsi" w:hAnsiTheme="minorHAnsi" w:cstheme="minorHAnsi"/>
          <w:bCs/>
        </w:rPr>
        <w:t>4</w:t>
      </w:r>
    </w:p>
    <w:p w14:paraId="775222C0" w14:textId="28FDA3EB"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9</w:t>
      </w:r>
      <w:r w:rsidRPr="00291ADA">
        <w:rPr>
          <w:rFonts w:asciiTheme="minorHAnsi" w:hAnsiTheme="minorHAnsi" w:cstheme="minorHAnsi"/>
          <w:bCs/>
        </w:rPr>
        <w:tab/>
      </w:r>
      <w:r w:rsidR="00D20D11" w:rsidRPr="00291ADA">
        <w:rPr>
          <w:rFonts w:asciiTheme="minorHAnsi" w:hAnsiTheme="minorHAnsi" w:cstheme="minorHAnsi"/>
          <w:bCs/>
        </w:rPr>
        <w:t>Cotisations</w:t>
      </w:r>
      <w:r w:rsidR="000D6E70" w:rsidRPr="00291ADA">
        <w:rPr>
          <w:rFonts w:asciiTheme="minorHAnsi" w:hAnsiTheme="minorHAnsi" w:cstheme="minorHAnsi"/>
          <w:bCs/>
        </w:rPr>
        <w:tab/>
      </w:r>
      <w:r w:rsidR="00EB62FB" w:rsidRPr="00291ADA">
        <w:rPr>
          <w:rFonts w:asciiTheme="minorHAnsi" w:hAnsiTheme="minorHAnsi" w:cstheme="minorHAnsi"/>
          <w:bCs/>
        </w:rPr>
        <w:t>4</w:t>
      </w:r>
    </w:p>
    <w:p w14:paraId="250C17F0" w14:textId="282B3A9D"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10</w:t>
      </w:r>
      <w:r w:rsidRPr="00291ADA">
        <w:rPr>
          <w:rFonts w:asciiTheme="minorHAnsi" w:hAnsiTheme="minorHAnsi" w:cstheme="minorHAnsi"/>
          <w:bCs/>
        </w:rPr>
        <w:tab/>
      </w:r>
      <w:r w:rsidR="00D20D11" w:rsidRPr="00291ADA">
        <w:rPr>
          <w:rFonts w:asciiTheme="minorHAnsi" w:hAnsiTheme="minorHAnsi" w:cstheme="minorHAnsi"/>
          <w:bCs/>
        </w:rPr>
        <w:t>Responsabilité financière des membres</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3F38F8" w:rsidRPr="00291ADA">
        <w:rPr>
          <w:rFonts w:asciiTheme="minorHAnsi" w:hAnsiTheme="minorHAnsi" w:cstheme="minorHAnsi"/>
          <w:bCs/>
        </w:rPr>
        <w:t>5</w:t>
      </w:r>
    </w:p>
    <w:p w14:paraId="5BFF1326" w14:textId="77777777" w:rsidR="000F7F96" w:rsidRPr="00291ADA" w:rsidRDefault="000F7F96" w:rsidP="00953756">
      <w:pPr>
        <w:tabs>
          <w:tab w:val="left" w:pos="1276"/>
          <w:tab w:val="left" w:leader="dot" w:pos="9214"/>
        </w:tabs>
        <w:rPr>
          <w:rFonts w:asciiTheme="minorHAnsi" w:hAnsiTheme="minorHAnsi" w:cstheme="minorHAnsi"/>
          <w:bCs/>
        </w:rPr>
      </w:pPr>
    </w:p>
    <w:p w14:paraId="638E8526" w14:textId="77777777" w:rsidR="00AF7D3D" w:rsidRPr="00291ADA" w:rsidRDefault="00AF7D3D" w:rsidP="00953756">
      <w:pPr>
        <w:tabs>
          <w:tab w:val="left" w:pos="1276"/>
          <w:tab w:val="left" w:leader="dot" w:pos="9214"/>
        </w:tabs>
        <w:rPr>
          <w:rFonts w:asciiTheme="minorHAnsi" w:hAnsiTheme="minorHAnsi" w:cstheme="minorHAnsi"/>
          <w:bCs/>
        </w:rPr>
      </w:pPr>
    </w:p>
    <w:p w14:paraId="6D96F5AB" w14:textId="77777777" w:rsidR="00547794" w:rsidRPr="00291ADA" w:rsidRDefault="00547794" w:rsidP="00EB62FB">
      <w:pPr>
        <w:tabs>
          <w:tab w:val="left" w:pos="1276"/>
          <w:tab w:val="left" w:leader="dot" w:pos="9214"/>
        </w:tabs>
        <w:jc w:val="center"/>
        <w:rPr>
          <w:rFonts w:asciiTheme="minorHAnsi" w:hAnsiTheme="minorHAnsi" w:cstheme="minorHAnsi"/>
          <w:b/>
        </w:rPr>
      </w:pPr>
      <w:r w:rsidRPr="00291ADA">
        <w:rPr>
          <w:rFonts w:asciiTheme="minorHAnsi" w:hAnsiTheme="minorHAnsi" w:cstheme="minorHAnsi"/>
          <w:b/>
        </w:rPr>
        <w:t>TITRE TROISIEME : Membres</w:t>
      </w:r>
    </w:p>
    <w:p w14:paraId="535B8C6B" w14:textId="77777777" w:rsidR="00D44BAB" w:rsidRPr="00291ADA" w:rsidRDefault="00D44BAB" w:rsidP="00953756">
      <w:pPr>
        <w:tabs>
          <w:tab w:val="left" w:pos="1276"/>
          <w:tab w:val="left" w:leader="dot" w:pos="9214"/>
        </w:tabs>
        <w:rPr>
          <w:rFonts w:asciiTheme="minorHAnsi" w:hAnsiTheme="minorHAnsi" w:cstheme="minorHAnsi"/>
          <w:bCs/>
        </w:rPr>
      </w:pPr>
    </w:p>
    <w:p w14:paraId="7A26C2E7" w14:textId="1D74622B"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11</w:t>
      </w:r>
      <w:r w:rsidRPr="00291ADA">
        <w:rPr>
          <w:rFonts w:asciiTheme="minorHAnsi" w:hAnsiTheme="minorHAnsi" w:cstheme="minorHAnsi"/>
          <w:bCs/>
        </w:rPr>
        <w:tab/>
        <w:t>Membres</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E12D3B" w:rsidRPr="00291ADA">
        <w:rPr>
          <w:rFonts w:asciiTheme="minorHAnsi" w:hAnsiTheme="minorHAnsi" w:cstheme="minorHAnsi"/>
          <w:bCs/>
        </w:rPr>
        <w:t>5</w:t>
      </w:r>
    </w:p>
    <w:p w14:paraId="3C10168C" w14:textId="562ED0F1"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12</w:t>
      </w:r>
      <w:r w:rsidRPr="00291ADA">
        <w:rPr>
          <w:rFonts w:asciiTheme="minorHAnsi" w:hAnsiTheme="minorHAnsi" w:cstheme="minorHAnsi"/>
          <w:bCs/>
        </w:rPr>
        <w:tab/>
        <w:t>Admissions</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D13DBB" w:rsidRPr="00291ADA">
        <w:rPr>
          <w:rFonts w:asciiTheme="minorHAnsi" w:hAnsiTheme="minorHAnsi" w:cstheme="minorHAnsi"/>
          <w:bCs/>
        </w:rPr>
        <w:t>6</w:t>
      </w:r>
    </w:p>
    <w:p w14:paraId="503DD1A6" w14:textId="53040A81" w:rsidR="00D44BAB" w:rsidRPr="00291ADA" w:rsidRDefault="00D44BAB"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13</w:t>
      </w:r>
      <w:r w:rsidR="00FD0DFF" w:rsidRPr="00291ADA">
        <w:rPr>
          <w:rFonts w:asciiTheme="minorHAnsi" w:hAnsiTheme="minorHAnsi" w:cstheme="minorHAnsi"/>
          <w:bCs/>
        </w:rPr>
        <w:tab/>
        <w:t>Cartes de membre</w:t>
      </w:r>
      <w:r w:rsidR="00A11E3A" w:rsidRPr="00291ADA">
        <w:rPr>
          <w:rFonts w:asciiTheme="minorHAnsi" w:hAnsiTheme="minorHAnsi" w:cstheme="minorHAnsi"/>
          <w:bCs/>
        </w:rPr>
        <w:t xml:space="preserve"> </w:t>
      </w:r>
      <w:r w:rsidR="000D6E70" w:rsidRPr="00291ADA">
        <w:rPr>
          <w:rFonts w:asciiTheme="minorHAnsi" w:hAnsiTheme="minorHAnsi" w:cstheme="minorHAnsi"/>
          <w:bCs/>
        </w:rPr>
        <w:tab/>
      </w:r>
      <w:r w:rsidR="003F38F8" w:rsidRPr="00291ADA">
        <w:rPr>
          <w:rFonts w:asciiTheme="minorHAnsi" w:hAnsiTheme="minorHAnsi" w:cstheme="minorHAnsi"/>
          <w:bCs/>
        </w:rPr>
        <w:t>6</w:t>
      </w:r>
    </w:p>
    <w:p w14:paraId="6EA0B082" w14:textId="38928970"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14</w:t>
      </w:r>
      <w:r w:rsidRPr="00291ADA">
        <w:rPr>
          <w:rFonts w:asciiTheme="minorHAnsi" w:hAnsiTheme="minorHAnsi" w:cstheme="minorHAnsi"/>
          <w:bCs/>
        </w:rPr>
        <w:tab/>
      </w:r>
      <w:r w:rsidR="00F14D9C" w:rsidRPr="00291ADA">
        <w:rPr>
          <w:rFonts w:asciiTheme="minorHAnsi" w:hAnsiTheme="minorHAnsi" w:cstheme="minorHAnsi"/>
          <w:bCs/>
        </w:rPr>
        <w:t xml:space="preserve">Matériel, </w:t>
      </w:r>
      <w:r w:rsidRPr="00291ADA">
        <w:rPr>
          <w:rFonts w:asciiTheme="minorHAnsi" w:hAnsiTheme="minorHAnsi" w:cstheme="minorHAnsi"/>
          <w:bCs/>
        </w:rPr>
        <w:t>Accidents – dégâts</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EA1791" w:rsidRPr="00291ADA">
        <w:rPr>
          <w:rFonts w:asciiTheme="minorHAnsi" w:hAnsiTheme="minorHAnsi" w:cstheme="minorHAnsi"/>
          <w:bCs/>
        </w:rPr>
        <w:t>6</w:t>
      </w:r>
    </w:p>
    <w:p w14:paraId="25A057F3" w14:textId="32589CC2" w:rsidR="00D44BAB" w:rsidRPr="00291ADA" w:rsidRDefault="00953756"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15</w:t>
      </w:r>
      <w:r w:rsidR="00FD0DFF" w:rsidRPr="00291ADA">
        <w:rPr>
          <w:rFonts w:asciiTheme="minorHAnsi" w:hAnsiTheme="minorHAnsi" w:cstheme="minorHAnsi"/>
          <w:bCs/>
        </w:rPr>
        <w:tab/>
        <w:t>Perte de la qualité de membre</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9F0BA6" w:rsidRPr="00291ADA">
        <w:rPr>
          <w:rFonts w:asciiTheme="minorHAnsi" w:hAnsiTheme="minorHAnsi" w:cstheme="minorHAnsi"/>
          <w:bCs/>
        </w:rPr>
        <w:t>6</w:t>
      </w:r>
    </w:p>
    <w:p w14:paraId="135ACE56" w14:textId="0C829C5D"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16</w:t>
      </w:r>
      <w:r w:rsidRPr="00291ADA">
        <w:rPr>
          <w:rFonts w:asciiTheme="minorHAnsi" w:hAnsiTheme="minorHAnsi" w:cstheme="minorHAnsi"/>
          <w:bCs/>
        </w:rPr>
        <w:tab/>
        <w:t>Démissions</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9F0BA6" w:rsidRPr="00291ADA">
        <w:rPr>
          <w:rFonts w:asciiTheme="minorHAnsi" w:hAnsiTheme="minorHAnsi" w:cstheme="minorHAnsi"/>
          <w:bCs/>
        </w:rPr>
        <w:t>6</w:t>
      </w:r>
    </w:p>
    <w:p w14:paraId="1DAA708B" w14:textId="10A02C9C" w:rsidR="00D44BAB" w:rsidRPr="00291ADA" w:rsidRDefault="00953756"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17</w:t>
      </w:r>
      <w:r w:rsidR="00FD0DFF" w:rsidRPr="00291ADA">
        <w:rPr>
          <w:rFonts w:asciiTheme="minorHAnsi" w:hAnsiTheme="minorHAnsi" w:cstheme="minorHAnsi"/>
          <w:bCs/>
        </w:rPr>
        <w:tab/>
        <w:t>Radiations</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EB62FB" w:rsidRPr="00291ADA">
        <w:rPr>
          <w:rFonts w:asciiTheme="minorHAnsi" w:hAnsiTheme="minorHAnsi" w:cstheme="minorHAnsi"/>
          <w:bCs/>
        </w:rPr>
        <w:t>6</w:t>
      </w:r>
    </w:p>
    <w:p w14:paraId="2EAC39EC" w14:textId="0F1B4792"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18</w:t>
      </w:r>
      <w:r w:rsidRPr="00291ADA">
        <w:rPr>
          <w:rFonts w:asciiTheme="minorHAnsi" w:hAnsiTheme="minorHAnsi" w:cstheme="minorHAnsi"/>
          <w:bCs/>
        </w:rPr>
        <w:tab/>
        <w:t>Exclusions</w:t>
      </w:r>
      <w:r w:rsidR="00086A74" w:rsidRPr="00291ADA">
        <w:rPr>
          <w:rFonts w:asciiTheme="minorHAnsi" w:hAnsiTheme="minorHAnsi" w:cstheme="minorHAnsi"/>
          <w:bCs/>
        </w:rPr>
        <w:t xml:space="preserve"> </w:t>
      </w:r>
      <w:r w:rsidR="000D6E70" w:rsidRPr="00291ADA">
        <w:rPr>
          <w:rFonts w:asciiTheme="minorHAnsi" w:hAnsiTheme="minorHAnsi" w:cstheme="minorHAnsi"/>
          <w:bCs/>
        </w:rPr>
        <w:tab/>
      </w:r>
      <w:r w:rsidR="003F38F8" w:rsidRPr="00291ADA">
        <w:rPr>
          <w:rFonts w:asciiTheme="minorHAnsi" w:hAnsiTheme="minorHAnsi" w:cstheme="minorHAnsi"/>
          <w:bCs/>
        </w:rPr>
        <w:t>7</w:t>
      </w:r>
    </w:p>
    <w:p w14:paraId="2036D9C5" w14:textId="77777777" w:rsidR="00D44BAB" w:rsidRPr="00291ADA" w:rsidRDefault="00D44BAB" w:rsidP="00953756">
      <w:pPr>
        <w:tabs>
          <w:tab w:val="left" w:pos="1276"/>
          <w:tab w:val="left" w:leader="dot" w:pos="9214"/>
        </w:tabs>
        <w:rPr>
          <w:rFonts w:asciiTheme="minorHAnsi" w:hAnsiTheme="minorHAnsi" w:cstheme="minorHAnsi"/>
          <w:bCs/>
        </w:rPr>
      </w:pPr>
    </w:p>
    <w:p w14:paraId="734D1588" w14:textId="1FAF2147" w:rsidR="00547794" w:rsidRPr="00291ADA" w:rsidRDefault="00547794" w:rsidP="00EB62FB">
      <w:pPr>
        <w:tabs>
          <w:tab w:val="left" w:pos="1276"/>
          <w:tab w:val="left" w:leader="dot" w:pos="9214"/>
        </w:tabs>
        <w:jc w:val="center"/>
        <w:rPr>
          <w:rFonts w:asciiTheme="minorHAnsi" w:hAnsiTheme="minorHAnsi" w:cstheme="minorHAnsi"/>
          <w:b/>
        </w:rPr>
      </w:pPr>
      <w:r w:rsidRPr="00291ADA">
        <w:rPr>
          <w:rFonts w:asciiTheme="minorHAnsi" w:hAnsiTheme="minorHAnsi" w:cstheme="minorHAnsi"/>
          <w:b/>
        </w:rPr>
        <w:t>TITRE QUATRIEME</w:t>
      </w:r>
      <w:r w:rsidR="007B2106" w:rsidRPr="00291ADA">
        <w:rPr>
          <w:rFonts w:asciiTheme="minorHAnsi" w:hAnsiTheme="minorHAnsi" w:cstheme="minorHAnsi"/>
          <w:b/>
        </w:rPr>
        <w:t xml:space="preserve"> </w:t>
      </w:r>
      <w:r w:rsidRPr="00291ADA">
        <w:rPr>
          <w:rFonts w:asciiTheme="minorHAnsi" w:hAnsiTheme="minorHAnsi" w:cstheme="minorHAnsi"/>
          <w:b/>
        </w:rPr>
        <w:t>: Organes de l’association</w:t>
      </w:r>
    </w:p>
    <w:p w14:paraId="6F4000BC" w14:textId="77777777" w:rsidR="00547794" w:rsidRPr="00291ADA" w:rsidRDefault="00547794" w:rsidP="00953756">
      <w:pPr>
        <w:tabs>
          <w:tab w:val="left" w:pos="1276"/>
          <w:tab w:val="left" w:leader="dot" w:pos="9214"/>
        </w:tabs>
        <w:rPr>
          <w:rFonts w:asciiTheme="minorHAnsi" w:hAnsiTheme="minorHAnsi" w:cstheme="minorHAnsi"/>
          <w:bCs/>
        </w:rPr>
      </w:pPr>
    </w:p>
    <w:p w14:paraId="05690F95" w14:textId="4DD74AB6"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19</w:t>
      </w:r>
      <w:r w:rsidRPr="00291ADA">
        <w:rPr>
          <w:rFonts w:asciiTheme="minorHAnsi" w:hAnsiTheme="minorHAnsi" w:cstheme="minorHAnsi"/>
          <w:bCs/>
        </w:rPr>
        <w:tab/>
      </w:r>
      <w:r w:rsidR="008B08A5" w:rsidRPr="00291ADA">
        <w:rPr>
          <w:rFonts w:asciiTheme="minorHAnsi" w:hAnsiTheme="minorHAnsi" w:cstheme="minorHAnsi"/>
          <w:bCs/>
        </w:rPr>
        <w:t>Assemblée</w:t>
      </w:r>
      <w:r w:rsidRPr="00291ADA">
        <w:rPr>
          <w:rFonts w:asciiTheme="minorHAnsi" w:hAnsiTheme="minorHAnsi" w:cstheme="minorHAnsi"/>
          <w:bCs/>
        </w:rPr>
        <w:t xml:space="preserve"> générale</w:t>
      </w:r>
      <w:r w:rsidR="000D6E70" w:rsidRPr="00291ADA">
        <w:rPr>
          <w:rFonts w:asciiTheme="minorHAnsi" w:hAnsiTheme="minorHAnsi" w:cstheme="minorHAnsi"/>
          <w:bCs/>
        </w:rPr>
        <w:tab/>
      </w:r>
      <w:r w:rsidR="009F0BA6" w:rsidRPr="00291ADA">
        <w:rPr>
          <w:rFonts w:asciiTheme="minorHAnsi" w:hAnsiTheme="minorHAnsi" w:cstheme="minorHAnsi"/>
          <w:bCs/>
        </w:rPr>
        <w:t>7</w:t>
      </w:r>
    </w:p>
    <w:p w14:paraId="2A876E2B" w14:textId="3C1506B6"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20</w:t>
      </w:r>
      <w:r w:rsidRPr="00291ADA">
        <w:rPr>
          <w:rFonts w:asciiTheme="minorHAnsi" w:hAnsiTheme="minorHAnsi" w:cstheme="minorHAnsi"/>
          <w:bCs/>
        </w:rPr>
        <w:tab/>
      </w:r>
      <w:r w:rsidR="008B08A5" w:rsidRPr="00291ADA">
        <w:rPr>
          <w:rFonts w:asciiTheme="minorHAnsi" w:hAnsiTheme="minorHAnsi" w:cstheme="minorHAnsi"/>
          <w:bCs/>
        </w:rPr>
        <w:t>Comité</w:t>
      </w:r>
      <w:r w:rsidR="00086A74" w:rsidRPr="00291ADA">
        <w:rPr>
          <w:rFonts w:asciiTheme="minorHAnsi" w:hAnsiTheme="minorHAnsi" w:cstheme="minorHAnsi"/>
          <w:bCs/>
        </w:rPr>
        <w:t xml:space="preserve"> </w:t>
      </w:r>
      <w:r w:rsidR="00EA1791" w:rsidRPr="00291ADA">
        <w:rPr>
          <w:rFonts w:asciiTheme="minorHAnsi" w:hAnsiTheme="minorHAnsi" w:cstheme="minorHAnsi"/>
          <w:bCs/>
        </w:rPr>
        <w:tab/>
      </w:r>
      <w:r w:rsidR="009F0BA6" w:rsidRPr="00291ADA">
        <w:rPr>
          <w:rFonts w:asciiTheme="minorHAnsi" w:hAnsiTheme="minorHAnsi" w:cstheme="minorHAnsi"/>
          <w:bCs/>
        </w:rPr>
        <w:t>8</w:t>
      </w:r>
    </w:p>
    <w:p w14:paraId="289A3373" w14:textId="75F3E17F"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21</w:t>
      </w:r>
      <w:r w:rsidRPr="00291ADA">
        <w:rPr>
          <w:rFonts w:asciiTheme="minorHAnsi" w:hAnsiTheme="minorHAnsi" w:cstheme="minorHAnsi"/>
          <w:bCs/>
        </w:rPr>
        <w:tab/>
        <w:t>Contrôle – vérificateurs des comptes</w:t>
      </w:r>
      <w:r w:rsidR="00086A74" w:rsidRPr="00291ADA">
        <w:rPr>
          <w:rFonts w:asciiTheme="minorHAnsi" w:hAnsiTheme="minorHAnsi" w:cstheme="minorHAnsi"/>
          <w:bCs/>
        </w:rPr>
        <w:t xml:space="preserve"> </w:t>
      </w:r>
      <w:r w:rsidR="00953756" w:rsidRPr="00291ADA">
        <w:rPr>
          <w:rFonts w:asciiTheme="minorHAnsi" w:hAnsiTheme="minorHAnsi" w:cstheme="minorHAnsi"/>
          <w:bCs/>
        </w:rPr>
        <w:tab/>
      </w:r>
      <w:r w:rsidR="00EB62FB" w:rsidRPr="00291ADA">
        <w:rPr>
          <w:rFonts w:asciiTheme="minorHAnsi" w:hAnsiTheme="minorHAnsi" w:cstheme="minorHAnsi"/>
          <w:bCs/>
        </w:rPr>
        <w:t>9</w:t>
      </w:r>
    </w:p>
    <w:p w14:paraId="3EB495B9" w14:textId="15527B1A" w:rsidR="00D44BAB" w:rsidRPr="00291ADA" w:rsidRDefault="00FD0DFF"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22</w:t>
      </w:r>
      <w:r w:rsidRPr="00291ADA">
        <w:rPr>
          <w:rFonts w:asciiTheme="minorHAnsi" w:hAnsiTheme="minorHAnsi" w:cstheme="minorHAnsi"/>
          <w:bCs/>
        </w:rPr>
        <w:tab/>
        <w:t>Comptabilit</w:t>
      </w:r>
      <w:r w:rsidR="00AA3D31" w:rsidRPr="00291ADA">
        <w:rPr>
          <w:rFonts w:asciiTheme="minorHAnsi" w:hAnsiTheme="minorHAnsi" w:cstheme="minorHAnsi"/>
          <w:bCs/>
        </w:rPr>
        <w:t>é</w:t>
      </w:r>
      <w:r w:rsidR="00953756" w:rsidRPr="00291ADA">
        <w:rPr>
          <w:rFonts w:asciiTheme="minorHAnsi" w:hAnsiTheme="minorHAnsi" w:cstheme="minorHAnsi"/>
          <w:bCs/>
        </w:rPr>
        <w:tab/>
      </w:r>
      <w:r w:rsidR="003F38F8" w:rsidRPr="00291ADA">
        <w:rPr>
          <w:rFonts w:asciiTheme="minorHAnsi" w:hAnsiTheme="minorHAnsi" w:cstheme="minorHAnsi"/>
          <w:bCs/>
        </w:rPr>
        <w:t>10</w:t>
      </w:r>
    </w:p>
    <w:p w14:paraId="30E0B6F8" w14:textId="37BE90F1" w:rsidR="00D44BAB" w:rsidRPr="00291ADA" w:rsidRDefault="00D44BAB"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w:t>
      </w:r>
      <w:r w:rsidR="00953756" w:rsidRPr="00291ADA">
        <w:rPr>
          <w:rFonts w:asciiTheme="minorHAnsi" w:hAnsiTheme="minorHAnsi" w:cstheme="minorHAnsi"/>
          <w:bCs/>
        </w:rPr>
        <w:t>. 23</w:t>
      </w:r>
      <w:r w:rsidR="00DE1573" w:rsidRPr="00291ADA">
        <w:rPr>
          <w:rFonts w:asciiTheme="minorHAnsi" w:hAnsiTheme="minorHAnsi" w:cstheme="minorHAnsi"/>
          <w:bCs/>
        </w:rPr>
        <w:tab/>
        <w:t>Commission</w:t>
      </w:r>
      <w:r w:rsidR="00892499" w:rsidRPr="00291ADA">
        <w:rPr>
          <w:rFonts w:asciiTheme="minorHAnsi" w:hAnsiTheme="minorHAnsi" w:cstheme="minorHAnsi"/>
          <w:bCs/>
        </w:rPr>
        <w:t>s</w:t>
      </w:r>
      <w:r w:rsidR="00DE1573" w:rsidRPr="00291ADA">
        <w:rPr>
          <w:rFonts w:asciiTheme="minorHAnsi" w:hAnsiTheme="minorHAnsi" w:cstheme="minorHAnsi"/>
          <w:bCs/>
        </w:rPr>
        <w:t xml:space="preserve"> – délégation</w:t>
      </w:r>
      <w:r w:rsidR="00892499" w:rsidRPr="00291ADA">
        <w:rPr>
          <w:rFonts w:asciiTheme="minorHAnsi" w:hAnsiTheme="minorHAnsi" w:cstheme="minorHAnsi"/>
          <w:bCs/>
        </w:rPr>
        <w:t>s</w:t>
      </w:r>
      <w:r w:rsidR="00086A74" w:rsidRPr="00291ADA">
        <w:rPr>
          <w:rFonts w:asciiTheme="minorHAnsi" w:hAnsiTheme="minorHAnsi" w:cstheme="minorHAnsi"/>
          <w:bCs/>
        </w:rPr>
        <w:t xml:space="preserve"> </w:t>
      </w:r>
      <w:r w:rsidR="00953756" w:rsidRPr="00291ADA">
        <w:rPr>
          <w:rFonts w:asciiTheme="minorHAnsi" w:hAnsiTheme="minorHAnsi" w:cstheme="minorHAnsi"/>
          <w:bCs/>
        </w:rPr>
        <w:tab/>
      </w:r>
      <w:r w:rsidR="003F38F8" w:rsidRPr="00291ADA">
        <w:rPr>
          <w:rFonts w:asciiTheme="minorHAnsi" w:hAnsiTheme="minorHAnsi" w:cstheme="minorHAnsi"/>
          <w:bCs/>
        </w:rPr>
        <w:t>10</w:t>
      </w:r>
    </w:p>
    <w:p w14:paraId="37D81CFD" w14:textId="77777777" w:rsidR="00D44BAB" w:rsidRPr="00291ADA" w:rsidRDefault="00DE1573"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24</w:t>
      </w:r>
      <w:r w:rsidRPr="00291ADA">
        <w:rPr>
          <w:rFonts w:asciiTheme="minorHAnsi" w:hAnsiTheme="minorHAnsi" w:cstheme="minorHAnsi"/>
          <w:bCs/>
        </w:rPr>
        <w:tab/>
        <w:t>Engagements divers</w:t>
      </w:r>
      <w:r w:rsidR="00294EE2" w:rsidRPr="00291ADA">
        <w:rPr>
          <w:rFonts w:asciiTheme="minorHAnsi" w:hAnsiTheme="minorHAnsi" w:cstheme="minorHAnsi"/>
          <w:bCs/>
        </w:rPr>
        <w:tab/>
      </w:r>
      <w:r w:rsidR="009F0BA6" w:rsidRPr="00291ADA">
        <w:rPr>
          <w:rFonts w:asciiTheme="minorHAnsi" w:hAnsiTheme="minorHAnsi" w:cstheme="minorHAnsi"/>
          <w:bCs/>
        </w:rPr>
        <w:t>10</w:t>
      </w:r>
    </w:p>
    <w:p w14:paraId="78DCE807" w14:textId="3FDBA879" w:rsidR="00D44BAB" w:rsidRPr="00291ADA" w:rsidRDefault="00953756"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25</w:t>
      </w:r>
      <w:r w:rsidR="00DE1573" w:rsidRPr="00291ADA">
        <w:rPr>
          <w:rFonts w:asciiTheme="minorHAnsi" w:hAnsiTheme="minorHAnsi" w:cstheme="minorHAnsi"/>
          <w:bCs/>
        </w:rPr>
        <w:tab/>
        <w:t>Communication</w:t>
      </w:r>
      <w:r w:rsidR="00892499" w:rsidRPr="00291ADA">
        <w:rPr>
          <w:rFonts w:asciiTheme="minorHAnsi" w:hAnsiTheme="minorHAnsi" w:cstheme="minorHAnsi"/>
          <w:bCs/>
        </w:rPr>
        <w:t>s</w:t>
      </w:r>
      <w:r w:rsidR="00086A74" w:rsidRPr="00291ADA">
        <w:rPr>
          <w:rFonts w:asciiTheme="minorHAnsi" w:hAnsiTheme="minorHAnsi" w:cstheme="minorHAnsi"/>
          <w:bCs/>
        </w:rPr>
        <w:t xml:space="preserve"> </w:t>
      </w:r>
      <w:r w:rsidRPr="00291ADA">
        <w:rPr>
          <w:rFonts w:asciiTheme="minorHAnsi" w:hAnsiTheme="minorHAnsi" w:cstheme="minorHAnsi"/>
          <w:bCs/>
        </w:rPr>
        <w:tab/>
      </w:r>
      <w:r w:rsidR="00AA3D31" w:rsidRPr="00291ADA">
        <w:rPr>
          <w:rFonts w:asciiTheme="minorHAnsi" w:hAnsiTheme="minorHAnsi" w:cstheme="minorHAnsi"/>
          <w:bCs/>
        </w:rPr>
        <w:t>1</w:t>
      </w:r>
      <w:r w:rsidR="00EB62FB" w:rsidRPr="00291ADA">
        <w:rPr>
          <w:rFonts w:asciiTheme="minorHAnsi" w:hAnsiTheme="minorHAnsi" w:cstheme="minorHAnsi"/>
          <w:bCs/>
        </w:rPr>
        <w:t>0</w:t>
      </w:r>
    </w:p>
    <w:p w14:paraId="4DBE57BE" w14:textId="34DFDE46" w:rsidR="00D44BAB" w:rsidRPr="00291ADA" w:rsidRDefault="00DE1573"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26</w:t>
      </w:r>
      <w:r w:rsidRPr="00291ADA">
        <w:rPr>
          <w:rFonts w:asciiTheme="minorHAnsi" w:hAnsiTheme="minorHAnsi" w:cstheme="minorHAnsi"/>
          <w:bCs/>
        </w:rPr>
        <w:tab/>
        <w:t>Fusion – dissolution</w:t>
      </w:r>
      <w:r w:rsidR="00953756" w:rsidRPr="00291ADA">
        <w:rPr>
          <w:rFonts w:asciiTheme="minorHAnsi" w:hAnsiTheme="minorHAnsi" w:cstheme="minorHAnsi"/>
          <w:bCs/>
        </w:rPr>
        <w:tab/>
      </w:r>
      <w:r w:rsidR="009F0BA6" w:rsidRPr="00291ADA">
        <w:rPr>
          <w:rFonts w:asciiTheme="minorHAnsi" w:hAnsiTheme="minorHAnsi" w:cstheme="minorHAnsi"/>
          <w:bCs/>
        </w:rPr>
        <w:t>1</w:t>
      </w:r>
      <w:r w:rsidR="00EB62FB" w:rsidRPr="00291ADA">
        <w:rPr>
          <w:rFonts w:asciiTheme="minorHAnsi" w:hAnsiTheme="minorHAnsi" w:cstheme="minorHAnsi"/>
          <w:bCs/>
        </w:rPr>
        <w:t>0</w:t>
      </w:r>
    </w:p>
    <w:p w14:paraId="1A38EFF7" w14:textId="247624E6" w:rsidR="00D44BAB" w:rsidRPr="00291ADA" w:rsidRDefault="00DE1573"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27</w:t>
      </w:r>
      <w:r w:rsidRPr="00291ADA">
        <w:rPr>
          <w:rFonts w:asciiTheme="minorHAnsi" w:hAnsiTheme="minorHAnsi" w:cstheme="minorHAnsi"/>
          <w:bCs/>
        </w:rPr>
        <w:tab/>
        <w:t>Liquidation</w:t>
      </w:r>
      <w:r w:rsidR="00086A74" w:rsidRPr="00291ADA">
        <w:rPr>
          <w:rFonts w:asciiTheme="minorHAnsi" w:hAnsiTheme="minorHAnsi" w:cstheme="minorHAnsi"/>
          <w:bCs/>
        </w:rPr>
        <w:t xml:space="preserve"> </w:t>
      </w:r>
      <w:r w:rsidR="00953756" w:rsidRPr="00291ADA">
        <w:rPr>
          <w:rFonts w:asciiTheme="minorHAnsi" w:hAnsiTheme="minorHAnsi" w:cstheme="minorHAnsi"/>
          <w:bCs/>
        </w:rPr>
        <w:tab/>
      </w:r>
      <w:r w:rsidR="009F0BA6" w:rsidRPr="00291ADA">
        <w:rPr>
          <w:rFonts w:asciiTheme="minorHAnsi" w:hAnsiTheme="minorHAnsi" w:cstheme="minorHAnsi"/>
          <w:bCs/>
        </w:rPr>
        <w:t>1</w:t>
      </w:r>
      <w:r w:rsidR="003F38F8" w:rsidRPr="00291ADA">
        <w:rPr>
          <w:rFonts w:asciiTheme="minorHAnsi" w:hAnsiTheme="minorHAnsi" w:cstheme="minorHAnsi"/>
          <w:bCs/>
        </w:rPr>
        <w:t>1</w:t>
      </w:r>
    </w:p>
    <w:p w14:paraId="155A8557" w14:textId="63726072" w:rsidR="00D44BAB" w:rsidRPr="00291ADA" w:rsidRDefault="00DE1573" w:rsidP="00F178FE">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28</w:t>
      </w:r>
      <w:r w:rsidRPr="00291ADA">
        <w:rPr>
          <w:rFonts w:asciiTheme="minorHAnsi" w:hAnsiTheme="minorHAnsi" w:cstheme="minorHAnsi"/>
          <w:bCs/>
        </w:rPr>
        <w:tab/>
        <w:t>Mode du décompte des voix</w:t>
      </w:r>
      <w:r w:rsidR="00086A74" w:rsidRPr="00291ADA">
        <w:rPr>
          <w:rFonts w:asciiTheme="minorHAnsi" w:hAnsiTheme="minorHAnsi" w:cstheme="minorHAnsi"/>
          <w:bCs/>
        </w:rPr>
        <w:t xml:space="preserve"> </w:t>
      </w:r>
      <w:r w:rsidR="00953756" w:rsidRPr="00291ADA">
        <w:rPr>
          <w:rFonts w:asciiTheme="minorHAnsi" w:hAnsiTheme="minorHAnsi" w:cstheme="minorHAnsi"/>
          <w:bCs/>
        </w:rPr>
        <w:tab/>
      </w:r>
      <w:r w:rsidR="009F0BA6" w:rsidRPr="00291ADA">
        <w:rPr>
          <w:rFonts w:asciiTheme="minorHAnsi" w:hAnsiTheme="minorHAnsi" w:cstheme="minorHAnsi"/>
          <w:bCs/>
        </w:rPr>
        <w:t>1</w:t>
      </w:r>
      <w:r w:rsidR="003F38F8" w:rsidRPr="00291ADA">
        <w:rPr>
          <w:rFonts w:asciiTheme="minorHAnsi" w:hAnsiTheme="minorHAnsi" w:cstheme="minorHAnsi"/>
          <w:bCs/>
        </w:rPr>
        <w:t>1</w:t>
      </w:r>
    </w:p>
    <w:p w14:paraId="17AEB8AC" w14:textId="77777777" w:rsidR="00EC6DF0" w:rsidRPr="00291ADA" w:rsidRDefault="00DE1573" w:rsidP="00EC6DF0">
      <w:pPr>
        <w:tabs>
          <w:tab w:val="left" w:pos="1276"/>
          <w:tab w:val="right" w:leader="dot" w:pos="9214"/>
        </w:tabs>
        <w:rPr>
          <w:rFonts w:asciiTheme="minorHAnsi" w:hAnsiTheme="minorHAnsi" w:cstheme="minorHAnsi"/>
          <w:bCs/>
        </w:rPr>
      </w:pPr>
      <w:r w:rsidRPr="00291ADA">
        <w:rPr>
          <w:rFonts w:asciiTheme="minorHAnsi" w:hAnsiTheme="minorHAnsi" w:cstheme="minorHAnsi"/>
          <w:bCs/>
        </w:rPr>
        <w:t>Art. 29</w:t>
      </w:r>
      <w:r w:rsidRPr="00291ADA">
        <w:rPr>
          <w:rFonts w:asciiTheme="minorHAnsi" w:hAnsiTheme="minorHAnsi" w:cstheme="minorHAnsi"/>
          <w:bCs/>
        </w:rPr>
        <w:tab/>
        <w:t>Application</w:t>
      </w:r>
      <w:r w:rsidR="00953756" w:rsidRPr="00291ADA">
        <w:rPr>
          <w:rFonts w:asciiTheme="minorHAnsi" w:hAnsiTheme="minorHAnsi" w:cstheme="minorHAnsi"/>
          <w:bCs/>
        </w:rPr>
        <w:tab/>
      </w:r>
      <w:r w:rsidR="009F0BA6" w:rsidRPr="00291ADA">
        <w:rPr>
          <w:rFonts w:asciiTheme="minorHAnsi" w:hAnsiTheme="minorHAnsi" w:cstheme="minorHAnsi"/>
          <w:bCs/>
        </w:rPr>
        <w:t>1</w:t>
      </w:r>
      <w:r w:rsidR="007B2106" w:rsidRPr="00291ADA">
        <w:rPr>
          <w:rFonts w:asciiTheme="minorHAnsi" w:hAnsiTheme="minorHAnsi" w:cstheme="minorHAnsi"/>
          <w:bCs/>
        </w:rPr>
        <w:t>1</w:t>
      </w:r>
    </w:p>
    <w:p w14:paraId="0C39F975" w14:textId="36C690CE" w:rsidR="00D44BAB" w:rsidRPr="00291ADA" w:rsidRDefault="00D44BAB" w:rsidP="00D44BAB">
      <w:pPr>
        <w:rPr>
          <w:bCs/>
        </w:rPr>
      </w:pPr>
    </w:p>
    <w:p w14:paraId="2723C7FC" w14:textId="77777777" w:rsidR="00D44BAB" w:rsidRPr="00291ADA" w:rsidRDefault="00D44BAB" w:rsidP="00D44BAB">
      <w:pPr>
        <w:rPr>
          <w:bCs/>
        </w:rPr>
      </w:pPr>
    </w:p>
    <w:p w14:paraId="279B5DA8" w14:textId="77777777" w:rsidR="00AF7D3D" w:rsidRPr="00291ADA" w:rsidRDefault="00AF7D3D" w:rsidP="0008602A">
      <w:pPr>
        <w:jc w:val="center"/>
        <w:rPr>
          <w:rFonts w:ascii="Calibri" w:hAnsi="Calibri"/>
          <w:bCs/>
          <w:i/>
          <w:sz w:val="28"/>
          <w:szCs w:val="28"/>
        </w:rPr>
      </w:pPr>
    </w:p>
    <w:p w14:paraId="0E64B02E" w14:textId="0ED0695A" w:rsidR="0008602A" w:rsidRPr="00291ADA" w:rsidRDefault="0084110D" w:rsidP="002005C4">
      <w:pPr>
        <w:jc w:val="center"/>
        <w:rPr>
          <w:rFonts w:ascii="Calibri" w:hAnsi="Calibri"/>
          <w:b/>
          <w:bCs/>
          <w:sz w:val="28"/>
          <w:szCs w:val="28"/>
        </w:rPr>
      </w:pPr>
      <w:r w:rsidRPr="00291ADA">
        <w:rPr>
          <w:rFonts w:ascii="Calibri" w:hAnsi="Calibri"/>
          <w:b/>
          <w:bCs/>
          <w:sz w:val="28"/>
          <w:szCs w:val="28"/>
        </w:rPr>
        <w:lastRenderedPageBreak/>
        <w:t>Titre 1 :</w:t>
      </w:r>
      <w:r w:rsidR="001E4824" w:rsidRPr="00291ADA">
        <w:rPr>
          <w:rFonts w:ascii="Calibri" w:hAnsi="Calibri"/>
          <w:b/>
          <w:bCs/>
          <w:sz w:val="28"/>
          <w:szCs w:val="28"/>
        </w:rPr>
        <w:t xml:space="preserve"> G</w:t>
      </w:r>
      <w:r w:rsidR="004E2C17" w:rsidRPr="00291ADA">
        <w:rPr>
          <w:rFonts w:ascii="Calibri" w:hAnsi="Calibri"/>
          <w:b/>
          <w:bCs/>
          <w:sz w:val="28"/>
          <w:szCs w:val="28"/>
        </w:rPr>
        <w:t>énéralités</w:t>
      </w:r>
    </w:p>
    <w:p w14:paraId="47C78663" w14:textId="77777777" w:rsidR="0008602A" w:rsidRPr="00291ADA" w:rsidRDefault="0008602A" w:rsidP="0008602A">
      <w:pPr>
        <w:jc w:val="center"/>
        <w:rPr>
          <w:rFonts w:ascii="Calibri" w:hAnsi="Calibri"/>
          <w:b/>
          <w:bCs/>
          <w:sz w:val="28"/>
          <w:szCs w:val="28"/>
        </w:rPr>
      </w:pPr>
    </w:p>
    <w:p w14:paraId="430AB306" w14:textId="77777777" w:rsidR="00D34B18" w:rsidRPr="00291ADA" w:rsidRDefault="00D34B18" w:rsidP="0008602A">
      <w:pPr>
        <w:jc w:val="center"/>
        <w:rPr>
          <w:rFonts w:ascii="Calibri" w:hAnsi="Calibri"/>
          <w:b/>
          <w:bCs/>
          <w:sz w:val="28"/>
          <w:szCs w:val="28"/>
        </w:rPr>
      </w:pPr>
    </w:p>
    <w:p w14:paraId="113C2F6E" w14:textId="77777777" w:rsidR="00D34B18" w:rsidRPr="00291ADA" w:rsidRDefault="00D34B18" w:rsidP="0008602A">
      <w:pPr>
        <w:jc w:val="center"/>
        <w:rPr>
          <w:rFonts w:ascii="Calibri" w:hAnsi="Calibri"/>
          <w:b/>
          <w:bCs/>
          <w:sz w:val="28"/>
          <w:szCs w:val="28"/>
        </w:rPr>
      </w:pPr>
    </w:p>
    <w:p w14:paraId="4C7B6E36" w14:textId="77777777" w:rsidR="001E4824" w:rsidRPr="00291ADA" w:rsidRDefault="0084110D" w:rsidP="001E4824">
      <w:pPr>
        <w:outlineLvl w:val="0"/>
        <w:rPr>
          <w:rFonts w:ascii="Calibri" w:hAnsi="Calibri"/>
          <w:b/>
          <w:bCs/>
          <w:sz w:val="28"/>
          <w:szCs w:val="28"/>
        </w:rPr>
      </w:pPr>
      <w:r w:rsidRPr="00291ADA">
        <w:rPr>
          <w:rFonts w:ascii="Calibri" w:hAnsi="Calibri"/>
          <w:b/>
          <w:sz w:val="28"/>
          <w:szCs w:val="28"/>
        </w:rPr>
        <w:t>Art</w:t>
      </w:r>
      <w:r w:rsidR="001E4824" w:rsidRPr="00291ADA">
        <w:rPr>
          <w:rFonts w:ascii="Calibri" w:hAnsi="Calibri"/>
          <w:b/>
          <w:sz w:val="28"/>
          <w:szCs w:val="28"/>
        </w:rPr>
        <w:t>.</w:t>
      </w:r>
      <w:r w:rsidRPr="00291ADA">
        <w:rPr>
          <w:rFonts w:ascii="Calibri" w:hAnsi="Calibri"/>
          <w:b/>
          <w:sz w:val="28"/>
          <w:szCs w:val="28"/>
        </w:rPr>
        <w:t xml:space="preserve"> 1</w:t>
      </w:r>
      <w:r w:rsidR="001E4824" w:rsidRPr="00291ADA">
        <w:rPr>
          <w:rFonts w:ascii="Calibri" w:hAnsi="Calibri"/>
          <w:b/>
          <w:sz w:val="28"/>
          <w:szCs w:val="28"/>
        </w:rPr>
        <w:t> :</w:t>
      </w:r>
      <w:r w:rsidR="006A0BAB" w:rsidRPr="00291ADA">
        <w:rPr>
          <w:rFonts w:ascii="Calibri" w:hAnsi="Calibri"/>
          <w:b/>
          <w:sz w:val="28"/>
          <w:szCs w:val="28"/>
        </w:rPr>
        <w:t xml:space="preserve"> </w:t>
      </w:r>
      <w:r w:rsidR="006F4CB3" w:rsidRPr="00291ADA">
        <w:rPr>
          <w:rFonts w:ascii="Calibri" w:hAnsi="Calibri"/>
          <w:b/>
          <w:sz w:val="28"/>
          <w:szCs w:val="28"/>
        </w:rPr>
        <w:tab/>
      </w:r>
      <w:r w:rsidR="001E4824" w:rsidRPr="00291ADA">
        <w:rPr>
          <w:rFonts w:ascii="Calibri" w:hAnsi="Calibri"/>
          <w:b/>
          <w:bCs/>
          <w:sz w:val="28"/>
          <w:szCs w:val="28"/>
        </w:rPr>
        <w:t xml:space="preserve">Dénomination </w:t>
      </w:r>
    </w:p>
    <w:p w14:paraId="363FFD30" w14:textId="77777777" w:rsidR="0084110D" w:rsidRPr="00291ADA" w:rsidRDefault="0084110D" w:rsidP="00EC6DF0">
      <w:pPr>
        <w:ind w:left="1386"/>
        <w:rPr>
          <w:rFonts w:ascii="Calibri" w:hAnsi="Calibri"/>
          <w:sz w:val="28"/>
          <w:szCs w:val="28"/>
        </w:rPr>
      </w:pPr>
      <w:r w:rsidRPr="00291ADA">
        <w:rPr>
          <w:rFonts w:ascii="Calibri" w:hAnsi="Calibri"/>
          <w:sz w:val="28"/>
          <w:szCs w:val="28"/>
        </w:rPr>
        <w:t>Sous la dénomination « Association des propriétaires de bateaux » (en abrégé « A.P.B. »), il est fondé une association sans but lucratif conformément aux articles 60 et suivants du Code Civil Suisse.</w:t>
      </w:r>
    </w:p>
    <w:p w14:paraId="4FE0DFAC" w14:textId="77777777" w:rsidR="0084110D" w:rsidRPr="00291ADA" w:rsidRDefault="0084110D" w:rsidP="0084110D">
      <w:pPr>
        <w:rPr>
          <w:rFonts w:ascii="Calibri" w:hAnsi="Calibri"/>
          <w:b/>
          <w:bCs/>
          <w:sz w:val="28"/>
          <w:szCs w:val="28"/>
        </w:rPr>
      </w:pPr>
    </w:p>
    <w:p w14:paraId="00F19D09" w14:textId="77777777" w:rsidR="001E4824" w:rsidRPr="00291ADA" w:rsidRDefault="0084110D" w:rsidP="001E4824">
      <w:pPr>
        <w:outlineLvl w:val="0"/>
        <w:rPr>
          <w:rFonts w:ascii="Calibri" w:hAnsi="Calibri"/>
          <w:b/>
          <w:bCs/>
          <w:sz w:val="28"/>
          <w:szCs w:val="28"/>
        </w:rPr>
      </w:pPr>
      <w:r w:rsidRPr="00291ADA">
        <w:rPr>
          <w:rFonts w:ascii="Calibri" w:hAnsi="Calibri"/>
          <w:b/>
          <w:sz w:val="28"/>
          <w:szCs w:val="28"/>
        </w:rPr>
        <w:t>Art</w:t>
      </w:r>
      <w:r w:rsidR="001E4824" w:rsidRPr="00291ADA">
        <w:rPr>
          <w:rFonts w:ascii="Calibri" w:hAnsi="Calibri"/>
          <w:b/>
          <w:sz w:val="28"/>
          <w:szCs w:val="28"/>
        </w:rPr>
        <w:t>.</w:t>
      </w:r>
      <w:r w:rsidRPr="00291ADA">
        <w:rPr>
          <w:rFonts w:ascii="Calibri" w:hAnsi="Calibri"/>
          <w:b/>
          <w:sz w:val="28"/>
          <w:szCs w:val="28"/>
        </w:rPr>
        <w:t xml:space="preserve"> 2</w:t>
      </w:r>
      <w:r w:rsidR="001E4824" w:rsidRPr="00291ADA">
        <w:rPr>
          <w:rFonts w:ascii="Calibri" w:hAnsi="Calibri"/>
          <w:b/>
          <w:sz w:val="28"/>
          <w:szCs w:val="28"/>
        </w:rPr>
        <w:t xml:space="preserve"> : </w:t>
      </w:r>
      <w:r w:rsidR="006F4CB3" w:rsidRPr="00291ADA">
        <w:rPr>
          <w:rFonts w:ascii="Calibri" w:hAnsi="Calibri"/>
          <w:b/>
          <w:bCs/>
          <w:sz w:val="28"/>
          <w:szCs w:val="28"/>
        </w:rPr>
        <w:tab/>
      </w:r>
      <w:r w:rsidR="001E4824" w:rsidRPr="00291ADA">
        <w:rPr>
          <w:rFonts w:ascii="Calibri" w:hAnsi="Calibri"/>
          <w:b/>
          <w:bCs/>
          <w:sz w:val="28"/>
          <w:szCs w:val="28"/>
        </w:rPr>
        <w:t>But</w:t>
      </w:r>
    </w:p>
    <w:p w14:paraId="502203B0" w14:textId="77777777" w:rsidR="0084110D" w:rsidRPr="00291ADA" w:rsidRDefault="0084110D" w:rsidP="00EC6DF0">
      <w:pPr>
        <w:ind w:left="1372"/>
        <w:rPr>
          <w:rFonts w:ascii="Calibri" w:hAnsi="Calibri"/>
          <w:sz w:val="28"/>
          <w:szCs w:val="28"/>
        </w:rPr>
      </w:pPr>
      <w:r w:rsidRPr="00291ADA">
        <w:rPr>
          <w:rFonts w:ascii="Calibri" w:hAnsi="Calibri"/>
          <w:sz w:val="28"/>
          <w:szCs w:val="28"/>
        </w:rPr>
        <w:t>Le but de l’APB est d’améliorer et de développer tout sujet et activité se rapportant aux conditions de navigation dans les eaux lémaniques.</w:t>
      </w:r>
    </w:p>
    <w:p w14:paraId="43F4513A" w14:textId="77777777" w:rsidR="0084110D" w:rsidRPr="00291ADA" w:rsidRDefault="0084110D" w:rsidP="00EC6DF0">
      <w:pPr>
        <w:ind w:left="1372"/>
        <w:rPr>
          <w:rFonts w:ascii="Calibri" w:hAnsi="Calibri"/>
          <w:sz w:val="28"/>
          <w:szCs w:val="28"/>
        </w:rPr>
      </w:pPr>
      <w:r w:rsidRPr="00291ADA">
        <w:rPr>
          <w:rFonts w:ascii="Calibri" w:hAnsi="Calibri"/>
          <w:sz w:val="28"/>
          <w:szCs w:val="28"/>
        </w:rPr>
        <w:t>L’APB peut prendre l’initiative de toute demande d’intérêt général et donner son appui à toute autre société qualifiée effectuant des démarches de ce genre.</w:t>
      </w:r>
    </w:p>
    <w:p w14:paraId="0EDCFEA8" w14:textId="6477C8A2" w:rsidR="0084110D" w:rsidRPr="00291ADA" w:rsidRDefault="0084110D" w:rsidP="00EC6DF0">
      <w:pPr>
        <w:ind w:left="1372"/>
        <w:rPr>
          <w:rFonts w:ascii="Calibri" w:hAnsi="Calibri"/>
          <w:sz w:val="28"/>
          <w:szCs w:val="28"/>
        </w:rPr>
      </w:pPr>
      <w:r w:rsidRPr="00291ADA">
        <w:rPr>
          <w:rFonts w:ascii="Calibri" w:hAnsi="Calibri"/>
          <w:sz w:val="28"/>
          <w:szCs w:val="28"/>
        </w:rPr>
        <w:t>L’APB prendra les mesures nécessaires à la protection de ses membres :</w:t>
      </w:r>
    </w:p>
    <w:p w14:paraId="4F222BAD" w14:textId="18C73003" w:rsidR="0084110D" w:rsidRPr="00291ADA" w:rsidRDefault="0084110D" w:rsidP="00D22E98">
      <w:pPr>
        <w:pStyle w:val="Paragraphedeliste"/>
        <w:numPr>
          <w:ilvl w:val="0"/>
          <w:numId w:val="17"/>
        </w:numPr>
        <w:ind w:left="1418" w:hanging="567"/>
        <w:rPr>
          <w:rFonts w:ascii="Calibri" w:hAnsi="Calibri"/>
          <w:sz w:val="28"/>
          <w:szCs w:val="28"/>
        </w:rPr>
      </w:pPr>
      <w:proofErr w:type="gramStart"/>
      <w:r w:rsidRPr="00291ADA">
        <w:rPr>
          <w:rFonts w:ascii="Calibri" w:hAnsi="Calibri"/>
          <w:sz w:val="28"/>
          <w:szCs w:val="28"/>
        </w:rPr>
        <w:t>en</w:t>
      </w:r>
      <w:proofErr w:type="gramEnd"/>
      <w:r w:rsidRPr="00291ADA">
        <w:rPr>
          <w:rFonts w:ascii="Calibri" w:hAnsi="Calibri"/>
          <w:sz w:val="28"/>
          <w:szCs w:val="28"/>
        </w:rPr>
        <w:t xml:space="preserve"> vérifiant la constitutionnalité des lois et des règlements cantonaux sur la navigation ;</w:t>
      </w:r>
    </w:p>
    <w:p w14:paraId="6CF271F9" w14:textId="2C89B48A" w:rsidR="0084110D" w:rsidRPr="00291ADA" w:rsidRDefault="0084110D" w:rsidP="00D22E98">
      <w:pPr>
        <w:pStyle w:val="Paragraphedeliste"/>
        <w:numPr>
          <w:ilvl w:val="0"/>
          <w:numId w:val="17"/>
        </w:numPr>
        <w:ind w:left="1418" w:hanging="567"/>
        <w:rPr>
          <w:rFonts w:ascii="Calibri" w:hAnsi="Calibri"/>
          <w:sz w:val="28"/>
          <w:szCs w:val="28"/>
        </w:rPr>
      </w:pPr>
      <w:proofErr w:type="gramStart"/>
      <w:r w:rsidRPr="00291ADA">
        <w:rPr>
          <w:rFonts w:ascii="Calibri" w:hAnsi="Calibri"/>
          <w:sz w:val="28"/>
          <w:szCs w:val="28"/>
        </w:rPr>
        <w:t>en</w:t>
      </w:r>
      <w:proofErr w:type="gramEnd"/>
      <w:r w:rsidRPr="00291ADA">
        <w:rPr>
          <w:rFonts w:ascii="Calibri" w:hAnsi="Calibri"/>
          <w:sz w:val="28"/>
          <w:szCs w:val="28"/>
        </w:rPr>
        <w:t xml:space="preserve"> conseillant ses membres quant à l’application des mesures de police (retrait de permis, visites périodiques notamment) ;</w:t>
      </w:r>
    </w:p>
    <w:p w14:paraId="2C0B4D67" w14:textId="3E825F99" w:rsidR="0084110D" w:rsidRPr="00291ADA" w:rsidRDefault="0084110D" w:rsidP="00D22E98">
      <w:pPr>
        <w:pStyle w:val="Paragraphedeliste"/>
        <w:numPr>
          <w:ilvl w:val="0"/>
          <w:numId w:val="17"/>
        </w:numPr>
        <w:ind w:left="1418" w:hanging="567"/>
        <w:rPr>
          <w:rFonts w:ascii="Calibri" w:hAnsi="Calibri"/>
          <w:sz w:val="28"/>
          <w:szCs w:val="28"/>
        </w:rPr>
      </w:pPr>
      <w:proofErr w:type="gramStart"/>
      <w:r w:rsidRPr="00291ADA">
        <w:rPr>
          <w:rFonts w:ascii="Calibri" w:hAnsi="Calibri"/>
          <w:sz w:val="28"/>
          <w:szCs w:val="28"/>
        </w:rPr>
        <w:t>en</w:t>
      </w:r>
      <w:proofErr w:type="gramEnd"/>
      <w:r w:rsidRPr="00291ADA">
        <w:rPr>
          <w:rFonts w:ascii="Calibri" w:hAnsi="Calibri"/>
          <w:sz w:val="28"/>
          <w:szCs w:val="28"/>
        </w:rPr>
        <w:t xml:space="preserve"> veillant à la défense des intérêts de ses membres</w:t>
      </w:r>
      <w:r w:rsidR="00F06A16" w:rsidRPr="00291ADA">
        <w:rPr>
          <w:rFonts w:ascii="Calibri" w:hAnsi="Calibri"/>
          <w:sz w:val="28"/>
          <w:szCs w:val="28"/>
        </w:rPr>
        <w:t xml:space="preserve"> </w:t>
      </w:r>
      <w:r w:rsidRPr="00291ADA">
        <w:rPr>
          <w:rFonts w:ascii="Calibri" w:hAnsi="Calibri"/>
          <w:sz w:val="28"/>
          <w:szCs w:val="28"/>
        </w:rPr>
        <w:t xml:space="preserve">dans la réalisation des ouvrages (création de nouvelles places d’amarrages, extension de </w:t>
      </w:r>
      <w:proofErr w:type="gramStart"/>
      <w:r w:rsidRPr="00291ADA">
        <w:rPr>
          <w:rFonts w:ascii="Calibri" w:hAnsi="Calibri"/>
          <w:sz w:val="28"/>
          <w:szCs w:val="28"/>
        </w:rPr>
        <w:t>ports)</w:t>
      </w:r>
      <w:r w:rsidR="00D22E98" w:rsidRPr="00291ADA">
        <w:rPr>
          <w:rFonts w:ascii="Calibri" w:hAnsi="Calibri"/>
          <w:sz w:val="28"/>
          <w:szCs w:val="28"/>
        </w:rPr>
        <w:t xml:space="preserve">  ;</w:t>
      </w:r>
      <w:proofErr w:type="gramEnd"/>
    </w:p>
    <w:p w14:paraId="48A52A21" w14:textId="5B3945FC" w:rsidR="0084110D" w:rsidRPr="00291ADA" w:rsidRDefault="0084110D" w:rsidP="00D22E98">
      <w:pPr>
        <w:pStyle w:val="Paragraphedeliste"/>
        <w:numPr>
          <w:ilvl w:val="0"/>
          <w:numId w:val="17"/>
        </w:numPr>
        <w:ind w:left="1418" w:hanging="567"/>
        <w:rPr>
          <w:rFonts w:ascii="Calibri" w:hAnsi="Calibri"/>
          <w:sz w:val="28"/>
          <w:szCs w:val="28"/>
        </w:rPr>
      </w:pPr>
      <w:proofErr w:type="gramStart"/>
      <w:r w:rsidRPr="00291ADA">
        <w:rPr>
          <w:rFonts w:ascii="Calibri" w:hAnsi="Calibri"/>
          <w:sz w:val="28"/>
          <w:szCs w:val="28"/>
        </w:rPr>
        <w:t>en</w:t>
      </w:r>
      <w:proofErr w:type="gramEnd"/>
      <w:r w:rsidRPr="00291ADA">
        <w:rPr>
          <w:rFonts w:ascii="Calibri" w:hAnsi="Calibri"/>
          <w:sz w:val="28"/>
          <w:szCs w:val="28"/>
        </w:rPr>
        <w:t xml:space="preserve"> prenant toutes mesures permettant l’obtention de conditions favorables, notamment en matière d’assurances</w:t>
      </w:r>
      <w:r w:rsidR="00847E8C" w:rsidRPr="00291ADA">
        <w:rPr>
          <w:rFonts w:ascii="Calibri" w:hAnsi="Calibri"/>
          <w:sz w:val="28"/>
          <w:szCs w:val="28"/>
        </w:rPr>
        <w:t>,</w:t>
      </w:r>
      <w:r w:rsidRPr="00291ADA">
        <w:rPr>
          <w:rFonts w:ascii="Calibri" w:hAnsi="Calibri"/>
          <w:sz w:val="28"/>
          <w:szCs w:val="28"/>
        </w:rPr>
        <w:t xml:space="preserve"> d’accastillage des bateaux.</w:t>
      </w:r>
    </w:p>
    <w:p w14:paraId="034E194C" w14:textId="77777777" w:rsidR="0084110D" w:rsidRPr="00291ADA" w:rsidRDefault="0084110D" w:rsidP="0084110D">
      <w:pPr>
        <w:rPr>
          <w:rFonts w:ascii="Calibri" w:hAnsi="Calibri"/>
          <w:sz w:val="28"/>
          <w:szCs w:val="28"/>
          <w:u w:val="single"/>
        </w:rPr>
      </w:pPr>
    </w:p>
    <w:p w14:paraId="662D1BE6" w14:textId="77777777" w:rsidR="002005C4" w:rsidRPr="00291ADA" w:rsidRDefault="0084110D" w:rsidP="002005C4">
      <w:pPr>
        <w:outlineLvl w:val="0"/>
        <w:rPr>
          <w:rFonts w:ascii="Calibri" w:hAnsi="Calibri"/>
          <w:b/>
          <w:bCs/>
          <w:sz w:val="28"/>
          <w:szCs w:val="28"/>
        </w:rPr>
      </w:pPr>
      <w:r w:rsidRPr="00291ADA">
        <w:rPr>
          <w:rFonts w:ascii="Calibri" w:hAnsi="Calibri"/>
          <w:b/>
          <w:sz w:val="28"/>
          <w:szCs w:val="28"/>
        </w:rPr>
        <w:t>Art</w:t>
      </w:r>
      <w:r w:rsidR="002005C4" w:rsidRPr="00291ADA">
        <w:rPr>
          <w:rFonts w:ascii="Calibri" w:hAnsi="Calibri"/>
          <w:b/>
          <w:sz w:val="28"/>
          <w:szCs w:val="28"/>
        </w:rPr>
        <w:t>.</w:t>
      </w:r>
      <w:r w:rsidRPr="00291ADA">
        <w:rPr>
          <w:rFonts w:ascii="Calibri" w:hAnsi="Calibri"/>
          <w:b/>
          <w:sz w:val="28"/>
          <w:szCs w:val="28"/>
        </w:rPr>
        <w:t xml:space="preserve"> 3</w:t>
      </w:r>
      <w:r w:rsidR="002005C4" w:rsidRPr="00291ADA">
        <w:rPr>
          <w:rFonts w:ascii="Calibri" w:hAnsi="Calibri"/>
          <w:b/>
          <w:sz w:val="28"/>
          <w:szCs w:val="28"/>
        </w:rPr>
        <w:t xml:space="preserve"> : </w:t>
      </w:r>
      <w:r w:rsidR="006F4CB3" w:rsidRPr="00291ADA">
        <w:rPr>
          <w:rFonts w:ascii="Calibri" w:hAnsi="Calibri"/>
          <w:b/>
          <w:sz w:val="28"/>
          <w:szCs w:val="28"/>
        </w:rPr>
        <w:tab/>
      </w:r>
      <w:r w:rsidR="002005C4" w:rsidRPr="00291ADA">
        <w:rPr>
          <w:rFonts w:ascii="Calibri" w:hAnsi="Calibri"/>
          <w:b/>
          <w:bCs/>
          <w:sz w:val="28"/>
          <w:szCs w:val="28"/>
        </w:rPr>
        <w:t>Siège</w:t>
      </w:r>
    </w:p>
    <w:p w14:paraId="6B943599" w14:textId="77777777" w:rsidR="0084110D" w:rsidRPr="00291ADA" w:rsidRDefault="0084110D" w:rsidP="00EC6DF0">
      <w:pPr>
        <w:ind w:left="1372"/>
        <w:outlineLvl w:val="0"/>
        <w:rPr>
          <w:rFonts w:ascii="Calibri" w:hAnsi="Calibri"/>
          <w:sz w:val="28"/>
          <w:szCs w:val="28"/>
        </w:rPr>
      </w:pPr>
      <w:r w:rsidRPr="00291ADA">
        <w:rPr>
          <w:rFonts w:ascii="Calibri" w:hAnsi="Calibri"/>
          <w:sz w:val="28"/>
          <w:szCs w:val="28"/>
        </w:rPr>
        <w:t>Le siège de l’APB est au local administratif de l’Association</w:t>
      </w:r>
      <w:r w:rsidR="002E5B18" w:rsidRPr="00291ADA">
        <w:rPr>
          <w:rFonts w:ascii="Calibri" w:hAnsi="Calibri"/>
          <w:sz w:val="28"/>
          <w:szCs w:val="28"/>
        </w:rPr>
        <w:t>.</w:t>
      </w:r>
      <w:r w:rsidRPr="00291ADA">
        <w:rPr>
          <w:rFonts w:ascii="Calibri" w:hAnsi="Calibri"/>
          <w:sz w:val="28"/>
          <w:szCs w:val="28"/>
        </w:rPr>
        <w:t xml:space="preserve"> A défaut de local administratif, le siège est au domicile du président.</w:t>
      </w:r>
    </w:p>
    <w:p w14:paraId="2FD926C5" w14:textId="77777777" w:rsidR="0084110D" w:rsidRPr="00291ADA" w:rsidRDefault="0084110D" w:rsidP="0084110D">
      <w:pPr>
        <w:rPr>
          <w:rFonts w:ascii="Calibri" w:hAnsi="Calibri"/>
          <w:b/>
          <w:bCs/>
          <w:sz w:val="28"/>
          <w:szCs w:val="28"/>
        </w:rPr>
      </w:pPr>
    </w:p>
    <w:p w14:paraId="38B11488" w14:textId="77777777" w:rsidR="002005C4" w:rsidRPr="00291ADA" w:rsidRDefault="0084110D" w:rsidP="002005C4">
      <w:pPr>
        <w:outlineLvl w:val="0"/>
        <w:rPr>
          <w:rFonts w:ascii="Calibri" w:hAnsi="Calibri"/>
          <w:b/>
          <w:bCs/>
          <w:sz w:val="28"/>
          <w:szCs w:val="28"/>
        </w:rPr>
      </w:pPr>
      <w:r w:rsidRPr="00291ADA">
        <w:rPr>
          <w:rFonts w:ascii="Calibri" w:hAnsi="Calibri"/>
          <w:b/>
          <w:sz w:val="28"/>
          <w:szCs w:val="28"/>
        </w:rPr>
        <w:t>Art</w:t>
      </w:r>
      <w:r w:rsidR="002005C4" w:rsidRPr="00291ADA">
        <w:rPr>
          <w:rFonts w:ascii="Calibri" w:hAnsi="Calibri"/>
          <w:b/>
          <w:sz w:val="28"/>
          <w:szCs w:val="28"/>
        </w:rPr>
        <w:t>.</w:t>
      </w:r>
      <w:r w:rsidRPr="00291ADA">
        <w:rPr>
          <w:rFonts w:ascii="Calibri" w:hAnsi="Calibri"/>
          <w:b/>
          <w:sz w:val="28"/>
          <w:szCs w:val="28"/>
        </w:rPr>
        <w:t xml:space="preserve"> 4</w:t>
      </w:r>
      <w:r w:rsidR="002005C4" w:rsidRPr="00291ADA">
        <w:rPr>
          <w:rFonts w:ascii="Calibri" w:hAnsi="Calibri"/>
          <w:b/>
          <w:sz w:val="28"/>
          <w:szCs w:val="28"/>
        </w:rPr>
        <w:t> </w:t>
      </w:r>
      <w:r w:rsidR="006A0BAB" w:rsidRPr="00291ADA">
        <w:rPr>
          <w:rFonts w:ascii="Calibri" w:hAnsi="Calibri"/>
          <w:b/>
          <w:sz w:val="28"/>
          <w:szCs w:val="28"/>
        </w:rPr>
        <w:t xml:space="preserve">: </w:t>
      </w:r>
      <w:r w:rsidR="006F4CB3" w:rsidRPr="00291ADA">
        <w:rPr>
          <w:rFonts w:ascii="Calibri" w:hAnsi="Calibri"/>
          <w:b/>
          <w:bCs/>
          <w:sz w:val="28"/>
          <w:szCs w:val="28"/>
        </w:rPr>
        <w:tab/>
      </w:r>
      <w:r w:rsidR="002005C4" w:rsidRPr="00291ADA">
        <w:rPr>
          <w:rFonts w:ascii="Calibri" w:hAnsi="Calibri"/>
          <w:b/>
          <w:bCs/>
          <w:sz w:val="28"/>
          <w:szCs w:val="28"/>
        </w:rPr>
        <w:t>Durée</w:t>
      </w:r>
    </w:p>
    <w:p w14:paraId="7C6D6B63" w14:textId="77777777" w:rsidR="0084110D" w:rsidRPr="00291ADA" w:rsidRDefault="0084110D" w:rsidP="00EC6DF0">
      <w:pPr>
        <w:ind w:left="1386"/>
        <w:rPr>
          <w:rFonts w:ascii="Calibri" w:hAnsi="Calibri"/>
          <w:sz w:val="28"/>
          <w:szCs w:val="28"/>
        </w:rPr>
      </w:pPr>
      <w:r w:rsidRPr="00291ADA">
        <w:rPr>
          <w:rFonts w:ascii="Calibri" w:hAnsi="Calibri"/>
          <w:sz w:val="28"/>
          <w:szCs w:val="28"/>
        </w:rPr>
        <w:t xml:space="preserve">La durée de l’association est indéterminée. </w:t>
      </w:r>
    </w:p>
    <w:p w14:paraId="0CBDA7D5" w14:textId="3600C389" w:rsidR="0084110D" w:rsidRPr="00291ADA" w:rsidRDefault="0084110D" w:rsidP="00EC6DF0">
      <w:pPr>
        <w:ind w:left="1386"/>
        <w:rPr>
          <w:rFonts w:ascii="Calibri" w:hAnsi="Calibri"/>
          <w:sz w:val="28"/>
          <w:szCs w:val="28"/>
        </w:rPr>
      </w:pPr>
      <w:r w:rsidRPr="00291ADA">
        <w:rPr>
          <w:rFonts w:ascii="Calibri" w:hAnsi="Calibri"/>
          <w:sz w:val="28"/>
          <w:szCs w:val="28"/>
        </w:rPr>
        <w:t xml:space="preserve">Sa dissolution ne pourra avoir lieu qu’en vertu d’une décision prise lors d’une </w:t>
      </w:r>
      <w:r w:rsidR="008B08A5" w:rsidRPr="00291ADA">
        <w:rPr>
          <w:rFonts w:ascii="Calibri" w:hAnsi="Calibri"/>
          <w:sz w:val="28"/>
          <w:szCs w:val="28"/>
        </w:rPr>
        <w:t>Assemblée</w:t>
      </w:r>
      <w:r w:rsidRPr="00291ADA">
        <w:rPr>
          <w:rFonts w:ascii="Calibri" w:hAnsi="Calibri"/>
          <w:sz w:val="28"/>
          <w:szCs w:val="28"/>
        </w:rPr>
        <w:t xml:space="preserve"> générale extraordinaire en conformité de l’article 26 ci-après, ou par l’avènement d’un cas légal de dissolution.</w:t>
      </w:r>
    </w:p>
    <w:p w14:paraId="62DC5B63" w14:textId="650B7860" w:rsidR="00847E8C" w:rsidRPr="00291ADA" w:rsidRDefault="00847E8C">
      <w:pPr>
        <w:rPr>
          <w:rFonts w:ascii="Calibri" w:hAnsi="Calibri"/>
          <w:sz w:val="28"/>
          <w:szCs w:val="28"/>
        </w:rPr>
      </w:pPr>
      <w:r w:rsidRPr="00291ADA">
        <w:rPr>
          <w:rFonts w:ascii="Calibri" w:hAnsi="Calibri"/>
          <w:sz w:val="28"/>
          <w:szCs w:val="28"/>
        </w:rPr>
        <w:br w:type="page"/>
      </w:r>
    </w:p>
    <w:p w14:paraId="3AAAC9F8" w14:textId="77777777" w:rsidR="002005C4" w:rsidRPr="00291ADA" w:rsidRDefault="0084110D" w:rsidP="002005C4">
      <w:pPr>
        <w:outlineLvl w:val="0"/>
        <w:rPr>
          <w:rFonts w:ascii="Calibri" w:hAnsi="Calibri"/>
          <w:b/>
          <w:bCs/>
          <w:sz w:val="28"/>
          <w:szCs w:val="28"/>
        </w:rPr>
      </w:pPr>
      <w:r w:rsidRPr="00291ADA">
        <w:rPr>
          <w:rFonts w:ascii="Calibri" w:hAnsi="Calibri"/>
          <w:b/>
          <w:sz w:val="28"/>
          <w:szCs w:val="28"/>
        </w:rPr>
        <w:lastRenderedPageBreak/>
        <w:t>Art</w:t>
      </w:r>
      <w:r w:rsidR="002005C4" w:rsidRPr="00291ADA">
        <w:rPr>
          <w:rFonts w:ascii="Calibri" w:hAnsi="Calibri"/>
          <w:b/>
          <w:sz w:val="28"/>
          <w:szCs w:val="28"/>
        </w:rPr>
        <w:t>.</w:t>
      </w:r>
      <w:r w:rsidRPr="00291ADA">
        <w:rPr>
          <w:rFonts w:ascii="Calibri" w:hAnsi="Calibri"/>
          <w:b/>
          <w:sz w:val="28"/>
          <w:szCs w:val="28"/>
        </w:rPr>
        <w:t xml:space="preserve"> 5</w:t>
      </w:r>
      <w:r w:rsidR="002005C4" w:rsidRPr="00291ADA">
        <w:rPr>
          <w:rFonts w:ascii="Calibri" w:hAnsi="Calibri"/>
          <w:b/>
          <w:sz w:val="28"/>
          <w:szCs w:val="28"/>
        </w:rPr>
        <w:t xml:space="preserve"> : </w:t>
      </w:r>
      <w:r w:rsidR="006F4CB3" w:rsidRPr="00291ADA">
        <w:rPr>
          <w:rFonts w:ascii="Calibri" w:hAnsi="Calibri"/>
          <w:b/>
          <w:bCs/>
          <w:sz w:val="28"/>
          <w:szCs w:val="28"/>
        </w:rPr>
        <w:tab/>
      </w:r>
      <w:r w:rsidR="002005C4" w:rsidRPr="00291ADA">
        <w:rPr>
          <w:rFonts w:ascii="Calibri" w:hAnsi="Calibri"/>
          <w:b/>
          <w:bCs/>
          <w:sz w:val="28"/>
          <w:szCs w:val="28"/>
        </w:rPr>
        <w:t>Couleurs</w:t>
      </w:r>
    </w:p>
    <w:p w14:paraId="4513033D" w14:textId="77777777" w:rsidR="0084110D" w:rsidRPr="00291ADA" w:rsidRDefault="0084110D" w:rsidP="00EC6DF0">
      <w:pPr>
        <w:ind w:left="1372"/>
        <w:rPr>
          <w:rFonts w:ascii="Calibri" w:hAnsi="Calibri"/>
          <w:sz w:val="28"/>
          <w:szCs w:val="28"/>
        </w:rPr>
      </w:pPr>
      <w:r w:rsidRPr="00291ADA">
        <w:rPr>
          <w:rFonts w:ascii="Calibri" w:hAnsi="Calibri"/>
          <w:sz w:val="28"/>
          <w:szCs w:val="28"/>
        </w:rPr>
        <w:t>Les armes de l’APB sont de gueules, d’or et d’azur. Pour le pavillon, de haut en bas : une bande horizontale rouge, une bande horizontale jaune de surface égale à la rouge et une bande horizontale bleue de surface égale aux bandes rouge et jaune additionnées.</w:t>
      </w:r>
    </w:p>
    <w:p w14:paraId="37C893D6" w14:textId="77777777" w:rsidR="001244E1" w:rsidRPr="00291ADA" w:rsidRDefault="001244E1" w:rsidP="002005C4">
      <w:pPr>
        <w:outlineLvl w:val="0"/>
        <w:rPr>
          <w:rFonts w:ascii="Calibri" w:hAnsi="Calibri"/>
          <w:b/>
          <w:sz w:val="28"/>
          <w:szCs w:val="28"/>
        </w:rPr>
      </w:pPr>
    </w:p>
    <w:p w14:paraId="24DC50DC" w14:textId="77777777" w:rsidR="002005C4" w:rsidRPr="00291ADA" w:rsidRDefault="0084110D" w:rsidP="002005C4">
      <w:pPr>
        <w:outlineLvl w:val="0"/>
        <w:rPr>
          <w:rFonts w:ascii="Calibri" w:hAnsi="Calibri"/>
          <w:b/>
          <w:bCs/>
          <w:sz w:val="28"/>
          <w:szCs w:val="28"/>
        </w:rPr>
      </w:pPr>
      <w:r w:rsidRPr="00291ADA">
        <w:rPr>
          <w:rFonts w:ascii="Calibri" w:hAnsi="Calibri"/>
          <w:b/>
          <w:sz w:val="28"/>
          <w:szCs w:val="28"/>
        </w:rPr>
        <w:t>Art</w:t>
      </w:r>
      <w:r w:rsidR="002005C4" w:rsidRPr="00291ADA">
        <w:rPr>
          <w:rFonts w:ascii="Calibri" w:hAnsi="Calibri"/>
          <w:b/>
          <w:sz w:val="28"/>
          <w:szCs w:val="28"/>
        </w:rPr>
        <w:t>.</w:t>
      </w:r>
      <w:r w:rsidRPr="00291ADA">
        <w:rPr>
          <w:rFonts w:ascii="Calibri" w:hAnsi="Calibri"/>
          <w:b/>
          <w:sz w:val="28"/>
          <w:szCs w:val="28"/>
        </w:rPr>
        <w:t xml:space="preserve"> 6</w:t>
      </w:r>
      <w:r w:rsidR="006A0BAB" w:rsidRPr="00291ADA">
        <w:rPr>
          <w:rFonts w:ascii="Calibri" w:hAnsi="Calibri"/>
          <w:b/>
          <w:sz w:val="28"/>
          <w:szCs w:val="28"/>
        </w:rPr>
        <w:t xml:space="preserve"> : </w:t>
      </w:r>
      <w:r w:rsidR="006F4CB3" w:rsidRPr="00291ADA">
        <w:rPr>
          <w:rFonts w:ascii="Calibri" w:hAnsi="Calibri"/>
          <w:b/>
          <w:bCs/>
          <w:sz w:val="28"/>
          <w:szCs w:val="28"/>
        </w:rPr>
        <w:tab/>
      </w:r>
      <w:r w:rsidR="002005C4" w:rsidRPr="00291ADA">
        <w:rPr>
          <w:rFonts w:ascii="Calibri" w:hAnsi="Calibri"/>
          <w:b/>
          <w:bCs/>
          <w:sz w:val="28"/>
          <w:szCs w:val="28"/>
        </w:rPr>
        <w:t>Politique, religion</w:t>
      </w:r>
    </w:p>
    <w:p w14:paraId="3316D2C7" w14:textId="77777777" w:rsidR="0084110D" w:rsidRPr="00291ADA" w:rsidRDefault="0084110D" w:rsidP="00EC6DF0">
      <w:pPr>
        <w:ind w:left="1372"/>
        <w:rPr>
          <w:rFonts w:ascii="Calibri" w:hAnsi="Calibri"/>
          <w:sz w:val="28"/>
          <w:szCs w:val="28"/>
        </w:rPr>
      </w:pPr>
      <w:r w:rsidRPr="00291ADA">
        <w:rPr>
          <w:rFonts w:ascii="Calibri" w:hAnsi="Calibri"/>
          <w:sz w:val="28"/>
          <w:szCs w:val="28"/>
        </w:rPr>
        <w:t>L’APB est apolitique et a pour principe d’accepter les opinions et les croyances de chacun et de ne pas s’immiscer dans les débats qui pourraient surgir sur ces points.</w:t>
      </w:r>
    </w:p>
    <w:p w14:paraId="0DA0E161" w14:textId="7C2DCB1B" w:rsidR="0084110D" w:rsidRPr="00291ADA" w:rsidRDefault="0084110D" w:rsidP="00EC6DF0">
      <w:pPr>
        <w:ind w:left="1372"/>
        <w:rPr>
          <w:rFonts w:ascii="Calibri" w:hAnsi="Calibri"/>
          <w:sz w:val="28"/>
          <w:szCs w:val="28"/>
        </w:rPr>
      </w:pPr>
      <w:r w:rsidRPr="00291ADA">
        <w:rPr>
          <w:rFonts w:ascii="Calibri" w:hAnsi="Calibri"/>
          <w:sz w:val="28"/>
          <w:szCs w:val="28"/>
        </w:rPr>
        <w:t>Toutefois, l’APB pourra prendre une position claire en matière politique si une votation communale, cantonale ou fédérale concerne directement ou indirectement la sauvegarde des intérêts de ses membres.</w:t>
      </w:r>
    </w:p>
    <w:p w14:paraId="6FF30BD8" w14:textId="17E451F9" w:rsidR="0084110D" w:rsidRPr="00291ADA" w:rsidRDefault="0084110D" w:rsidP="00EC6DF0">
      <w:pPr>
        <w:ind w:left="1372"/>
        <w:rPr>
          <w:rFonts w:ascii="Calibri" w:hAnsi="Calibri"/>
          <w:sz w:val="28"/>
          <w:szCs w:val="28"/>
        </w:rPr>
      </w:pPr>
      <w:r w:rsidRPr="00291ADA">
        <w:rPr>
          <w:rFonts w:ascii="Calibri" w:hAnsi="Calibri"/>
          <w:sz w:val="28"/>
          <w:szCs w:val="28"/>
        </w:rPr>
        <w:t xml:space="preserve">La prise de position de l’APB sera décidée par le </w:t>
      </w:r>
      <w:r w:rsidR="008B08A5" w:rsidRPr="00291ADA">
        <w:rPr>
          <w:rFonts w:ascii="Calibri" w:hAnsi="Calibri"/>
          <w:sz w:val="28"/>
          <w:szCs w:val="28"/>
        </w:rPr>
        <w:t>Comité</w:t>
      </w:r>
      <w:r w:rsidRPr="00291ADA">
        <w:rPr>
          <w:rFonts w:ascii="Calibri" w:hAnsi="Calibri"/>
          <w:sz w:val="28"/>
          <w:szCs w:val="28"/>
        </w:rPr>
        <w:t xml:space="preserve"> à la majorité qualifiée des deux tiers de ses membres.</w:t>
      </w:r>
    </w:p>
    <w:p w14:paraId="5A1A53DB" w14:textId="77777777" w:rsidR="0084110D" w:rsidRPr="00291ADA" w:rsidRDefault="0084110D" w:rsidP="0084110D">
      <w:pPr>
        <w:outlineLvl w:val="0"/>
        <w:rPr>
          <w:rFonts w:ascii="Calibri" w:hAnsi="Calibri"/>
          <w:b/>
          <w:bCs/>
          <w:sz w:val="28"/>
          <w:szCs w:val="28"/>
        </w:rPr>
      </w:pPr>
    </w:p>
    <w:p w14:paraId="5271AB2D" w14:textId="77777777" w:rsidR="00D34B18" w:rsidRPr="00291ADA" w:rsidRDefault="00D34B18" w:rsidP="0084110D">
      <w:pPr>
        <w:outlineLvl w:val="0"/>
        <w:rPr>
          <w:rFonts w:ascii="Calibri" w:hAnsi="Calibri"/>
          <w:b/>
          <w:bCs/>
          <w:sz w:val="28"/>
          <w:szCs w:val="28"/>
        </w:rPr>
      </w:pPr>
    </w:p>
    <w:p w14:paraId="3F0FD219" w14:textId="77777777" w:rsidR="0084110D" w:rsidRPr="00291ADA" w:rsidRDefault="0084110D" w:rsidP="0084110D">
      <w:pPr>
        <w:jc w:val="center"/>
        <w:outlineLvl w:val="0"/>
        <w:rPr>
          <w:rFonts w:ascii="Calibri" w:hAnsi="Calibri"/>
          <w:b/>
          <w:bCs/>
          <w:sz w:val="28"/>
          <w:szCs w:val="28"/>
        </w:rPr>
      </w:pPr>
      <w:r w:rsidRPr="00291ADA">
        <w:rPr>
          <w:rFonts w:ascii="Calibri" w:hAnsi="Calibri"/>
          <w:b/>
          <w:bCs/>
          <w:sz w:val="28"/>
          <w:szCs w:val="28"/>
        </w:rPr>
        <w:t>Titre 2 :</w:t>
      </w:r>
    </w:p>
    <w:p w14:paraId="5CFBE53E" w14:textId="2A9A4241" w:rsidR="0084110D" w:rsidRPr="00291ADA" w:rsidRDefault="002005C4" w:rsidP="002005C4">
      <w:pPr>
        <w:jc w:val="center"/>
        <w:rPr>
          <w:rFonts w:ascii="Calibri" w:hAnsi="Calibri"/>
          <w:b/>
          <w:bCs/>
          <w:sz w:val="28"/>
          <w:szCs w:val="28"/>
        </w:rPr>
      </w:pPr>
      <w:r w:rsidRPr="00291ADA">
        <w:rPr>
          <w:rFonts w:ascii="Calibri" w:hAnsi="Calibri"/>
          <w:b/>
          <w:bCs/>
          <w:sz w:val="28"/>
          <w:szCs w:val="28"/>
        </w:rPr>
        <w:t>Ressources de l’association</w:t>
      </w:r>
      <w:r w:rsidR="00AF584D" w:rsidRPr="00291ADA">
        <w:rPr>
          <w:rFonts w:ascii="Calibri" w:hAnsi="Calibri"/>
          <w:b/>
          <w:bCs/>
          <w:sz w:val="28"/>
          <w:szCs w:val="28"/>
        </w:rPr>
        <w:t>,</w:t>
      </w:r>
      <w:r w:rsidRPr="00291ADA">
        <w:rPr>
          <w:rFonts w:ascii="Calibri" w:hAnsi="Calibri"/>
          <w:b/>
          <w:bCs/>
          <w:sz w:val="28"/>
          <w:szCs w:val="28"/>
        </w:rPr>
        <w:t xml:space="preserve"> </w:t>
      </w:r>
      <w:r w:rsidR="0084110D" w:rsidRPr="00291ADA">
        <w:rPr>
          <w:rFonts w:ascii="Calibri" w:hAnsi="Calibri"/>
          <w:b/>
          <w:bCs/>
          <w:sz w:val="28"/>
          <w:szCs w:val="28"/>
        </w:rPr>
        <w:t xml:space="preserve">propriété des biens sociaux </w:t>
      </w:r>
      <w:r w:rsidR="00D22E98" w:rsidRPr="00291ADA">
        <w:rPr>
          <w:rFonts w:ascii="Calibri" w:hAnsi="Calibri"/>
          <w:b/>
          <w:bCs/>
          <w:sz w:val="28"/>
          <w:szCs w:val="28"/>
        </w:rPr>
        <w:br/>
      </w:r>
      <w:r w:rsidR="0084110D" w:rsidRPr="00291ADA">
        <w:rPr>
          <w:rFonts w:ascii="Calibri" w:hAnsi="Calibri"/>
          <w:b/>
          <w:bCs/>
          <w:sz w:val="28"/>
          <w:szCs w:val="28"/>
        </w:rPr>
        <w:t>et responsabilité des membres</w:t>
      </w:r>
    </w:p>
    <w:p w14:paraId="46966566" w14:textId="77777777" w:rsidR="0084110D" w:rsidRPr="00291ADA" w:rsidRDefault="0084110D" w:rsidP="0084110D">
      <w:pPr>
        <w:rPr>
          <w:rFonts w:ascii="Calibri" w:hAnsi="Calibri"/>
          <w:b/>
          <w:bCs/>
          <w:sz w:val="28"/>
          <w:szCs w:val="28"/>
        </w:rPr>
      </w:pPr>
    </w:p>
    <w:p w14:paraId="12BCC6C9" w14:textId="77777777" w:rsidR="002005C4" w:rsidRPr="00291ADA" w:rsidRDefault="0084110D" w:rsidP="00D877B7">
      <w:pPr>
        <w:outlineLvl w:val="0"/>
        <w:rPr>
          <w:rFonts w:ascii="Calibri" w:hAnsi="Calibri"/>
          <w:b/>
          <w:bCs/>
          <w:sz w:val="28"/>
          <w:szCs w:val="28"/>
        </w:rPr>
      </w:pPr>
      <w:r w:rsidRPr="00291ADA">
        <w:rPr>
          <w:rFonts w:ascii="Calibri" w:hAnsi="Calibri"/>
          <w:b/>
          <w:sz w:val="28"/>
          <w:szCs w:val="28"/>
        </w:rPr>
        <w:t>Art</w:t>
      </w:r>
      <w:r w:rsidR="002005C4" w:rsidRPr="00291ADA">
        <w:rPr>
          <w:rFonts w:ascii="Calibri" w:hAnsi="Calibri"/>
          <w:b/>
          <w:sz w:val="28"/>
          <w:szCs w:val="28"/>
        </w:rPr>
        <w:t>.</w:t>
      </w:r>
      <w:r w:rsidRPr="00291ADA">
        <w:rPr>
          <w:rFonts w:ascii="Calibri" w:hAnsi="Calibri"/>
          <w:b/>
          <w:sz w:val="28"/>
          <w:szCs w:val="28"/>
        </w:rPr>
        <w:t xml:space="preserve"> 7</w:t>
      </w:r>
      <w:r w:rsidR="002005C4" w:rsidRPr="00291ADA">
        <w:rPr>
          <w:rFonts w:ascii="Calibri" w:hAnsi="Calibri"/>
          <w:b/>
          <w:sz w:val="28"/>
          <w:szCs w:val="28"/>
        </w:rPr>
        <w:t xml:space="preserve"> : </w:t>
      </w:r>
      <w:r w:rsidR="006F4CB3" w:rsidRPr="00291ADA">
        <w:rPr>
          <w:rFonts w:ascii="Calibri" w:hAnsi="Calibri"/>
          <w:b/>
          <w:bCs/>
          <w:sz w:val="28"/>
          <w:szCs w:val="28"/>
        </w:rPr>
        <w:tab/>
      </w:r>
      <w:r w:rsidR="002005C4" w:rsidRPr="00291ADA">
        <w:rPr>
          <w:rFonts w:ascii="Calibri" w:hAnsi="Calibri"/>
          <w:b/>
          <w:bCs/>
          <w:sz w:val="28"/>
          <w:szCs w:val="28"/>
        </w:rPr>
        <w:t>Ressources</w:t>
      </w:r>
    </w:p>
    <w:p w14:paraId="6F22C07E" w14:textId="77777777" w:rsidR="0084110D" w:rsidRPr="00291ADA" w:rsidRDefault="0084110D" w:rsidP="00EC6DF0">
      <w:pPr>
        <w:ind w:left="1386"/>
        <w:rPr>
          <w:rFonts w:ascii="Calibri" w:hAnsi="Calibri"/>
          <w:sz w:val="28"/>
          <w:szCs w:val="28"/>
        </w:rPr>
      </w:pPr>
      <w:r w:rsidRPr="00291ADA">
        <w:rPr>
          <w:rFonts w:ascii="Calibri" w:hAnsi="Calibri"/>
          <w:sz w:val="28"/>
          <w:szCs w:val="28"/>
        </w:rPr>
        <w:t>Les ressources de l’APB sont constituées par les finances d’inscription, par les cotisations, par les dons et les autres recettes (publicité notamment) qu’elle reçoit.</w:t>
      </w:r>
    </w:p>
    <w:p w14:paraId="233F99D0" w14:textId="77777777" w:rsidR="0084110D" w:rsidRPr="00291ADA" w:rsidRDefault="0084110D" w:rsidP="00EC6DF0">
      <w:pPr>
        <w:ind w:left="1386"/>
        <w:outlineLvl w:val="0"/>
        <w:rPr>
          <w:rFonts w:ascii="Calibri" w:hAnsi="Calibri"/>
          <w:sz w:val="28"/>
          <w:szCs w:val="28"/>
        </w:rPr>
      </w:pPr>
      <w:r w:rsidRPr="00291ADA">
        <w:rPr>
          <w:rFonts w:ascii="Calibri" w:hAnsi="Calibri"/>
          <w:sz w:val="28"/>
          <w:szCs w:val="28"/>
        </w:rPr>
        <w:t>L’APB ne pourra recevoir ou demander de subvention cantonale ou communale</w:t>
      </w:r>
      <w:r w:rsidR="002B6179" w:rsidRPr="00291ADA">
        <w:rPr>
          <w:rFonts w:ascii="Calibri" w:hAnsi="Calibri"/>
          <w:sz w:val="28"/>
          <w:szCs w:val="28"/>
        </w:rPr>
        <w:t>.</w:t>
      </w:r>
    </w:p>
    <w:p w14:paraId="59FC7396" w14:textId="77777777" w:rsidR="0084110D" w:rsidRPr="00291ADA" w:rsidRDefault="0084110D" w:rsidP="00EC6DF0">
      <w:pPr>
        <w:ind w:left="1386"/>
        <w:rPr>
          <w:rFonts w:ascii="Calibri" w:hAnsi="Calibri"/>
          <w:sz w:val="28"/>
          <w:szCs w:val="28"/>
        </w:rPr>
      </w:pPr>
      <w:r w:rsidRPr="00291ADA">
        <w:rPr>
          <w:rFonts w:ascii="Calibri" w:hAnsi="Calibri"/>
          <w:sz w:val="28"/>
          <w:szCs w:val="28"/>
        </w:rPr>
        <w:t>L’avoir social n’est pas l’avoir de l’ensemble des membres, mais celui de l’association elle-même, en tant que personne morale. En conséquence, les membres de l’APB n’ont, sur l’avoir social, aucune propriété de droit réel, ni aucun droit de partage.</w:t>
      </w:r>
    </w:p>
    <w:p w14:paraId="44EB3615" w14:textId="77777777" w:rsidR="0084110D" w:rsidRPr="00291ADA" w:rsidRDefault="0084110D" w:rsidP="0084110D">
      <w:pPr>
        <w:rPr>
          <w:rFonts w:ascii="Calibri" w:hAnsi="Calibri"/>
          <w:sz w:val="28"/>
          <w:szCs w:val="28"/>
        </w:rPr>
      </w:pPr>
    </w:p>
    <w:p w14:paraId="0E868F62" w14:textId="77777777" w:rsidR="00892013" w:rsidRPr="00291ADA" w:rsidRDefault="0084110D" w:rsidP="00892013">
      <w:pPr>
        <w:outlineLvl w:val="0"/>
        <w:rPr>
          <w:rFonts w:ascii="Calibri" w:hAnsi="Calibri"/>
          <w:sz w:val="28"/>
          <w:szCs w:val="28"/>
        </w:rPr>
      </w:pPr>
      <w:r w:rsidRPr="00291ADA">
        <w:rPr>
          <w:rFonts w:ascii="Calibri" w:hAnsi="Calibri"/>
          <w:b/>
          <w:sz w:val="28"/>
          <w:szCs w:val="28"/>
        </w:rPr>
        <w:t>Art</w:t>
      </w:r>
      <w:r w:rsidR="00892013" w:rsidRPr="00291ADA">
        <w:rPr>
          <w:rFonts w:ascii="Calibri" w:hAnsi="Calibri"/>
          <w:b/>
          <w:sz w:val="28"/>
          <w:szCs w:val="28"/>
        </w:rPr>
        <w:t>.</w:t>
      </w:r>
      <w:r w:rsidRPr="00291ADA">
        <w:rPr>
          <w:rFonts w:ascii="Calibri" w:hAnsi="Calibri"/>
          <w:b/>
          <w:sz w:val="28"/>
          <w:szCs w:val="28"/>
        </w:rPr>
        <w:t xml:space="preserve"> 8</w:t>
      </w:r>
      <w:r w:rsidR="006A0BAB" w:rsidRPr="00291ADA">
        <w:rPr>
          <w:rFonts w:ascii="Calibri" w:hAnsi="Calibri"/>
          <w:b/>
          <w:sz w:val="28"/>
          <w:szCs w:val="28"/>
        </w:rPr>
        <w:t xml:space="preserve"> : </w:t>
      </w:r>
      <w:r w:rsidR="00D877B7" w:rsidRPr="00291ADA">
        <w:rPr>
          <w:rFonts w:ascii="Calibri" w:hAnsi="Calibri"/>
          <w:b/>
          <w:bCs/>
          <w:sz w:val="28"/>
          <w:szCs w:val="28"/>
        </w:rPr>
        <w:tab/>
      </w:r>
      <w:r w:rsidR="00892013" w:rsidRPr="00291ADA">
        <w:rPr>
          <w:rFonts w:ascii="Calibri" w:hAnsi="Calibri"/>
          <w:b/>
          <w:bCs/>
          <w:sz w:val="28"/>
          <w:szCs w:val="28"/>
        </w:rPr>
        <w:t>Finance d’inscription</w:t>
      </w:r>
    </w:p>
    <w:p w14:paraId="5B376E94" w14:textId="2A23190B" w:rsidR="0084110D" w:rsidRPr="00291ADA" w:rsidRDefault="0084110D" w:rsidP="00EC6DF0">
      <w:pPr>
        <w:ind w:left="1372"/>
        <w:rPr>
          <w:rFonts w:ascii="Calibri" w:hAnsi="Calibri"/>
          <w:sz w:val="28"/>
          <w:szCs w:val="28"/>
        </w:rPr>
      </w:pPr>
      <w:r w:rsidRPr="00291ADA">
        <w:rPr>
          <w:rFonts w:ascii="Calibri" w:hAnsi="Calibri"/>
          <w:sz w:val="28"/>
          <w:szCs w:val="28"/>
        </w:rPr>
        <w:t>L</w:t>
      </w:r>
      <w:r w:rsidR="00AF584D" w:rsidRPr="00291ADA">
        <w:rPr>
          <w:rFonts w:ascii="Calibri" w:hAnsi="Calibri"/>
          <w:sz w:val="28"/>
          <w:szCs w:val="28"/>
        </w:rPr>
        <w:t>a</w:t>
      </w:r>
      <w:r w:rsidRPr="00291ADA">
        <w:rPr>
          <w:rFonts w:ascii="Calibri" w:hAnsi="Calibri"/>
          <w:sz w:val="28"/>
          <w:szCs w:val="28"/>
        </w:rPr>
        <w:t xml:space="preserve"> finance d’inscription</w:t>
      </w:r>
      <w:r w:rsidR="00C3418D" w:rsidRPr="00291ADA">
        <w:rPr>
          <w:rFonts w:ascii="Calibri" w:hAnsi="Calibri"/>
          <w:sz w:val="28"/>
          <w:szCs w:val="28"/>
        </w:rPr>
        <w:t xml:space="preserve"> </w:t>
      </w:r>
      <w:r w:rsidR="00D47DD2" w:rsidRPr="00291ADA">
        <w:rPr>
          <w:rFonts w:ascii="Calibri" w:hAnsi="Calibri"/>
          <w:sz w:val="28"/>
          <w:szCs w:val="28"/>
        </w:rPr>
        <w:t>est fixé</w:t>
      </w:r>
      <w:r w:rsidR="00C3418D" w:rsidRPr="00291ADA">
        <w:rPr>
          <w:rFonts w:ascii="Calibri" w:hAnsi="Calibri"/>
          <w:sz w:val="28"/>
          <w:szCs w:val="28"/>
        </w:rPr>
        <w:t xml:space="preserve">e à 50% de la cotisation annuelle du membre actif, excepté pour le membre </w:t>
      </w:r>
      <w:r w:rsidR="00A374BF" w:rsidRPr="00291ADA">
        <w:rPr>
          <w:rFonts w:ascii="Calibri" w:hAnsi="Calibri"/>
          <w:sz w:val="28"/>
          <w:szCs w:val="28"/>
        </w:rPr>
        <w:t>j</w:t>
      </w:r>
      <w:r w:rsidR="00C3418D" w:rsidRPr="00291ADA">
        <w:rPr>
          <w:rFonts w:ascii="Calibri" w:hAnsi="Calibri"/>
          <w:sz w:val="28"/>
          <w:szCs w:val="28"/>
        </w:rPr>
        <w:t>eune (voir art.11).</w:t>
      </w:r>
      <w:r w:rsidR="00C3418D" w:rsidRPr="00291ADA">
        <w:rPr>
          <w:rFonts w:ascii="Calibri" w:hAnsi="Calibri"/>
          <w:sz w:val="28"/>
          <w:szCs w:val="28"/>
        </w:rPr>
        <w:br/>
      </w:r>
      <w:r w:rsidRPr="00291ADA">
        <w:rPr>
          <w:rFonts w:ascii="Calibri" w:hAnsi="Calibri"/>
          <w:sz w:val="28"/>
          <w:szCs w:val="28"/>
        </w:rPr>
        <w:t xml:space="preserve">Elle n’est pas </w:t>
      </w:r>
      <w:r w:rsidR="00F7700B" w:rsidRPr="00291ADA">
        <w:rPr>
          <w:rFonts w:ascii="Calibri" w:hAnsi="Calibri"/>
          <w:sz w:val="28"/>
          <w:szCs w:val="28"/>
        </w:rPr>
        <w:t>fractionnable</w:t>
      </w:r>
      <w:r w:rsidRPr="00291ADA">
        <w:rPr>
          <w:rFonts w:ascii="Calibri" w:hAnsi="Calibri"/>
          <w:sz w:val="28"/>
          <w:szCs w:val="28"/>
        </w:rPr>
        <w:t xml:space="preserve"> et exigible au moment de l’admission.</w:t>
      </w:r>
    </w:p>
    <w:p w14:paraId="5D1672A1" w14:textId="77777777" w:rsidR="00A81544" w:rsidRPr="00291ADA" w:rsidRDefault="00A81544" w:rsidP="006F4CB3">
      <w:pPr>
        <w:outlineLvl w:val="0"/>
        <w:rPr>
          <w:rFonts w:ascii="Calibri" w:hAnsi="Calibri"/>
          <w:b/>
          <w:sz w:val="28"/>
          <w:szCs w:val="28"/>
        </w:rPr>
      </w:pPr>
    </w:p>
    <w:p w14:paraId="47B128D3" w14:textId="069A009E" w:rsidR="006F4CB3" w:rsidRPr="00291ADA" w:rsidRDefault="0084110D" w:rsidP="006F4CB3">
      <w:pPr>
        <w:outlineLvl w:val="0"/>
        <w:rPr>
          <w:rFonts w:ascii="Calibri" w:hAnsi="Calibri"/>
          <w:b/>
          <w:sz w:val="28"/>
          <w:szCs w:val="28"/>
        </w:rPr>
      </w:pPr>
      <w:r w:rsidRPr="00291ADA">
        <w:rPr>
          <w:rFonts w:ascii="Calibri" w:hAnsi="Calibri"/>
          <w:b/>
          <w:sz w:val="28"/>
          <w:szCs w:val="28"/>
        </w:rPr>
        <w:t>Art</w:t>
      </w:r>
      <w:r w:rsidR="006F4CB3" w:rsidRPr="00291ADA">
        <w:rPr>
          <w:rFonts w:ascii="Calibri" w:hAnsi="Calibri"/>
          <w:b/>
          <w:sz w:val="28"/>
          <w:szCs w:val="28"/>
        </w:rPr>
        <w:t>.</w:t>
      </w:r>
      <w:r w:rsidRPr="00291ADA">
        <w:rPr>
          <w:rFonts w:ascii="Calibri" w:hAnsi="Calibri"/>
          <w:b/>
          <w:sz w:val="28"/>
          <w:szCs w:val="28"/>
        </w:rPr>
        <w:t xml:space="preserve"> 9</w:t>
      </w:r>
      <w:r w:rsidR="006F4CB3" w:rsidRPr="00291ADA">
        <w:rPr>
          <w:rFonts w:ascii="Calibri" w:hAnsi="Calibri"/>
          <w:b/>
          <w:sz w:val="28"/>
          <w:szCs w:val="28"/>
        </w:rPr>
        <w:t xml:space="preserve"> : </w:t>
      </w:r>
      <w:r w:rsidR="00D877B7" w:rsidRPr="00291ADA">
        <w:rPr>
          <w:rFonts w:ascii="Calibri" w:hAnsi="Calibri"/>
          <w:b/>
          <w:bCs/>
          <w:sz w:val="28"/>
          <w:szCs w:val="28"/>
        </w:rPr>
        <w:tab/>
      </w:r>
      <w:r w:rsidR="006F4CB3" w:rsidRPr="00291ADA">
        <w:rPr>
          <w:rFonts w:ascii="Calibri" w:hAnsi="Calibri"/>
          <w:b/>
          <w:bCs/>
          <w:sz w:val="28"/>
          <w:szCs w:val="28"/>
        </w:rPr>
        <w:t>Cotisations</w:t>
      </w:r>
    </w:p>
    <w:p w14:paraId="7277FC4B" w14:textId="23909DD5" w:rsidR="0084110D" w:rsidRPr="00291ADA" w:rsidRDefault="0084110D" w:rsidP="00EC6DF0">
      <w:pPr>
        <w:ind w:left="1400"/>
        <w:rPr>
          <w:rFonts w:ascii="Calibri" w:hAnsi="Calibri"/>
          <w:sz w:val="28"/>
          <w:szCs w:val="28"/>
        </w:rPr>
      </w:pPr>
      <w:r w:rsidRPr="00291ADA">
        <w:rPr>
          <w:rFonts w:ascii="Calibri" w:hAnsi="Calibri"/>
          <w:sz w:val="28"/>
          <w:szCs w:val="28"/>
        </w:rPr>
        <w:t>La cotisation annuelle, dont le montant est fixé chaque année par l’</w:t>
      </w:r>
      <w:r w:rsidR="008B08A5" w:rsidRPr="00291ADA">
        <w:rPr>
          <w:rFonts w:ascii="Calibri" w:hAnsi="Calibri"/>
          <w:sz w:val="28"/>
          <w:szCs w:val="28"/>
        </w:rPr>
        <w:t>Assemblée</w:t>
      </w:r>
      <w:r w:rsidRPr="00291ADA">
        <w:rPr>
          <w:rFonts w:ascii="Calibri" w:hAnsi="Calibri"/>
          <w:sz w:val="28"/>
          <w:szCs w:val="28"/>
        </w:rPr>
        <w:t xml:space="preserve"> générale ordinaire, doit être réglée par les membres au plus tard </w:t>
      </w:r>
      <w:r w:rsidR="00D47DD2" w:rsidRPr="00291ADA">
        <w:rPr>
          <w:rFonts w:ascii="Calibri" w:hAnsi="Calibri"/>
          <w:sz w:val="28"/>
          <w:szCs w:val="28"/>
        </w:rPr>
        <w:t>dans les 30 jours qui suivent la réception de sa notification.</w:t>
      </w:r>
    </w:p>
    <w:p w14:paraId="6B0898C0" w14:textId="77777777" w:rsidR="00CD221A" w:rsidRPr="00291ADA" w:rsidRDefault="00CD221A" w:rsidP="00EC6DF0">
      <w:pPr>
        <w:ind w:left="1400"/>
        <w:rPr>
          <w:rFonts w:ascii="Calibri" w:hAnsi="Calibri"/>
          <w:sz w:val="28"/>
          <w:szCs w:val="28"/>
        </w:rPr>
      </w:pPr>
    </w:p>
    <w:p w14:paraId="0016BAB1" w14:textId="77777777" w:rsidR="0084110D" w:rsidRPr="00291ADA" w:rsidRDefault="0084110D" w:rsidP="0084110D">
      <w:pPr>
        <w:rPr>
          <w:rFonts w:ascii="Calibri" w:hAnsi="Calibri"/>
          <w:sz w:val="28"/>
          <w:szCs w:val="28"/>
        </w:rPr>
      </w:pPr>
    </w:p>
    <w:p w14:paraId="0304CBEE" w14:textId="77777777" w:rsidR="006F4CB3" w:rsidRPr="00291ADA" w:rsidRDefault="0084110D" w:rsidP="006F4CB3">
      <w:pPr>
        <w:outlineLvl w:val="0"/>
        <w:rPr>
          <w:rFonts w:ascii="Calibri" w:hAnsi="Calibri"/>
          <w:b/>
          <w:bCs/>
          <w:sz w:val="28"/>
          <w:szCs w:val="28"/>
        </w:rPr>
      </w:pPr>
      <w:r w:rsidRPr="00291ADA">
        <w:rPr>
          <w:rFonts w:ascii="Calibri" w:hAnsi="Calibri"/>
          <w:b/>
          <w:sz w:val="28"/>
          <w:szCs w:val="28"/>
        </w:rPr>
        <w:lastRenderedPageBreak/>
        <w:t>Art</w:t>
      </w:r>
      <w:r w:rsidR="006F4CB3" w:rsidRPr="00291ADA">
        <w:rPr>
          <w:rFonts w:ascii="Calibri" w:hAnsi="Calibri"/>
          <w:b/>
          <w:sz w:val="28"/>
          <w:szCs w:val="28"/>
        </w:rPr>
        <w:t>.</w:t>
      </w:r>
      <w:r w:rsidRPr="00291ADA">
        <w:rPr>
          <w:rFonts w:ascii="Calibri" w:hAnsi="Calibri"/>
          <w:b/>
          <w:sz w:val="28"/>
          <w:szCs w:val="28"/>
        </w:rPr>
        <w:t xml:space="preserve"> 10</w:t>
      </w:r>
      <w:r w:rsidR="006F4CB3" w:rsidRPr="00291ADA">
        <w:rPr>
          <w:rFonts w:ascii="Calibri" w:hAnsi="Calibri"/>
          <w:b/>
          <w:sz w:val="28"/>
          <w:szCs w:val="28"/>
        </w:rPr>
        <w:t> :</w:t>
      </w:r>
      <w:r w:rsidR="006F4CB3" w:rsidRPr="00291ADA">
        <w:rPr>
          <w:rFonts w:ascii="Calibri" w:hAnsi="Calibri"/>
          <w:sz w:val="28"/>
          <w:szCs w:val="28"/>
        </w:rPr>
        <w:t xml:space="preserve"> </w:t>
      </w:r>
      <w:r w:rsidR="00D877B7" w:rsidRPr="00291ADA">
        <w:rPr>
          <w:rFonts w:ascii="Calibri" w:hAnsi="Calibri"/>
          <w:sz w:val="28"/>
          <w:szCs w:val="28"/>
        </w:rPr>
        <w:tab/>
      </w:r>
      <w:r w:rsidR="006F4CB3" w:rsidRPr="00291ADA">
        <w:rPr>
          <w:rFonts w:ascii="Calibri" w:hAnsi="Calibri"/>
          <w:b/>
          <w:bCs/>
          <w:sz w:val="28"/>
          <w:szCs w:val="28"/>
        </w:rPr>
        <w:t>Responsabilité financière des membres</w:t>
      </w:r>
    </w:p>
    <w:p w14:paraId="6A1022B5" w14:textId="734B6E86" w:rsidR="0084110D" w:rsidRPr="00291ADA" w:rsidRDefault="0084110D" w:rsidP="00EC6DF0">
      <w:pPr>
        <w:ind w:left="1386"/>
        <w:rPr>
          <w:rFonts w:ascii="Calibri" w:hAnsi="Calibri"/>
          <w:sz w:val="28"/>
          <w:szCs w:val="28"/>
        </w:rPr>
      </w:pPr>
      <w:r w:rsidRPr="00291ADA">
        <w:rPr>
          <w:rFonts w:ascii="Calibri" w:hAnsi="Calibri"/>
          <w:sz w:val="28"/>
          <w:szCs w:val="28"/>
        </w:rPr>
        <w:t>Les dettes de l’APB ne sont garanties que par l’actif social. Les membres de l’association sont exonérés de toute responsabilité personnelle en ce qui concerne les engagements sociaux</w:t>
      </w:r>
      <w:r w:rsidR="002248C2" w:rsidRPr="00291ADA">
        <w:rPr>
          <w:rFonts w:ascii="Calibri" w:hAnsi="Calibri"/>
          <w:sz w:val="28"/>
          <w:szCs w:val="28"/>
        </w:rPr>
        <w:t>, sauf si faute commise dans la gestion de l’association.</w:t>
      </w:r>
    </w:p>
    <w:p w14:paraId="08105890" w14:textId="77777777" w:rsidR="0084110D" w:rsidRPr="00291ADA" w:rsidRDefault="0084110D" w:rsidP="0084110D">
      <w:pPr>
        <w:rPr>
          <w:rFonts w:ascii="Calibri" w:hAnsi="Calibri"/>
          <w:sz w:val="28"/>
          <w:szCs w:val="28"/>
        </w:rPr>
      </w:pPr>
    </w:p>
    <w:p w14:paraId="1C975DF0" w14:textId="77777777" w:rsidR="00D877B7" w:rsidRPr="00291ADA" w:rsidRDefault="00D877B7" w:rsidP="00002517">
      <w:pPr>
        <w:outlineLvl w:val="0"/>
        <w:rPr>
          <w:rFonts w:ascii="Calibri" w:hAnsi="Calibri"/>
          <w:b/>
          <w:bCs/>
          <w:sz w:val="28"/>
          <w:szCs w:val="28"/>
        </w:rPr>
      </w:pPr>
    </w:p>
    <w:p w14:paraId="303C04D6" w14:textId="77777777" w:rsidR="00A81544" w:rsidRPr="00291ADA" w:rsidRDefault="00A81544" w:rsidP="006F4CB3">
      <w:pPr>
        <w:jc w:val="center"/>
        <w:outlineLvl w:val="0"/>
        <w:rPr>
          <w:rFonts w:ascii="Calibri" w:hAnsi="Calibri"/>
          <w:b/>
          <w:bCs/>
          <w:sz w:val="28"/>
          <w:szCs w:val="28"/>
        </w:rPr>
      </w:pPr>
    </w:p>
    <w:p w14:paraId="75FB936E" w14:textId="77777777" w:rsidR="0084110D" w:rsidRPr="00291ADA" w:rsidRDefault="0084110D" w:rsidP="006F4CB3">
      <w:pPr>
        <w:jc w:val="center"/>
        <w:outlineLvl w:val="0"/>
        <w:rPr>
          <w:rFonts w:ascii="Calibri" w:hAnsi="Calibri"/>
          <w:sz w:val="28"/>
          <w:szCs w:val="28"/>
        </w:rPr>
      </w:pPr>
      <w:r w:rsidRPr="00291ADA">
        <w:rPr>
          <w:rFonts w:ascii="Calibri" w:hAnsi="Calibri"/>
          <w:b/>
          <w:bCs/>
          <w:sz w:val="28"/>
          <w:szCs w:val="28"/>
        </w:rPr>
        <w:t>Titre 3 :</w:t>
      </w:r>
      <w:r w:rsidR="006F4CB3" w:rsidRPr="00291ADA">
        <w:rPr>
          <w:rFonts w:ascii="Calibri" w:hAnsi="Calibri"/>
          <w:b/>
          <w:bCs/>
          <w:sz w:val="28"/>
          <w:szCs w:val="28"/>
        </w:rPr>
        <w:t xml:space="preserve"> </w:t>
      </w:r>
      <w:r w:rsidRPr="00291ADA">
        <w:rPr>
          <w:rFonts w:ascii="Calibri" w:hAnsi="Calibri"/>
          <w:b/>
          <w:bCs/>
          <w:sz w:val="28"/>
          <w:szCs w:val="28"/>
        </w:rPr>
        <w:t>Membres</w:t>
      </w:r>
    </w:p>
    <w:p w14:paraId="4F53DB98" w14:textId="77777777" w:rsidR="0084110D" w:rsidRPr="00291ADA" w:rsidRDefault="0084110D" w:rsidP="0084110D">
      <w:pPr>
        <w:rPr>
          <w:rFonts w:ascii="Calibri" w:hAnsi="Calibri"/>
          <w:sz w:val="28"/>
          <w:szCs w:val="28"/>
        </w:rPr>
      </w:pPr>
    </w:p>
    <w:p w14:paraId="5F1C40FD" w14:textId="77777777" w:rsidR="0084110D" w:rsidRPr="00291ADA" w:rsidRDefault="0084110D" w:rsidP="0084110D">
      <w:pPr>
        <w:outlineLvl w:val="0"/>
        <w:rPr>
          <w:rFonts w:ascii="Calibri" w:hAnsi="Calibri"/>
          <w:b/>
          <w:sz w:val="28"/>
          <w:szCs w:val="28"/>
        </w:rPr>
      </w:pPr>
      <w:r w:rsidRPr="00291ADA">
        <w:rPr>
          <w:rFonts w:ascii="Calibri" w:hAnsi="Calibri"/>
          <w:b/>
          <w:sz w:val="28"/>
          <w:szCs w:val="28"/>
        </w:rPr>
        <w:t>Art</w:t>
      </w:r>
      <w:r w:rsidR="006F4CB3" w:rsidRPr="00291ADA">
        <w:rPr>
          <w:rFonts w:ascii="Calibri" w:hAnsi="Calibri"/>
          <w:b/>
          <w:sz w:val="28"/>
          <w:szCs w:val="28"/>
        </w:rPr>
        <w:t>.</w:t>
      </w:r>
      <w:r w:rsidRPr="00291ADA">
        <w:rPr>
          <w:rFonts w:ascii="Calibri" w:hAnsi="Calibri"/>
          <w:b/>
          <w:sz w:val="28"/>
          <w:szCs w:val="28"/>
        </w:rPr>
        <w:t xml:space="preserve"> 11</w:t>
      </w:r>
      <w:r w:rsidR="006F4CB3" w:rsidRPr="00291ADA">
        <w:rPr>
          <w:rFonts w:ascii="Calibri" w:hAnsi="Calibri"/>
          <w:b/>
          <w:sz w:val="28"/>
          <w:szCs w:val="28"/>
        </w:rPr>
        <w:t xml:space="preserve"> : </w:t>
      </w:r>
      <w:r w:rsidR="00D877B7" w:rsidRPr="00291ADA">
        <w:rPr>
          <w:rFonts w:ascii="Calibri" w:hAnsi="Calibri"/>
          <w:b/>
          <w:sz w:val="28"/>
          <w:szCs w:val="28"/>
        </w:rPr>
        <w:tab/>
      </w:r>
      <w:r w:rsidR="006F4CB3" w:rsidRPr="00291ADA">
        <w:rPr>
          <w:rFonts w:ascii="Calibri" w:hAnsi="Calibri"/>
          <w:b/>
          <w:sz w:val="28"/>
          <w:szCs w:val="28"/>
        </w:rPr>
        <w:t>Membres</w:t>
      </w:r>
    </w:p>
    <w:p w14:paraId="59F623E4" w14:textId="5181D325" w:rsidR="0084110D" w:rsidRPr="00291ADA" w:rsidRDefault="0084110D" w:rsidP="00EC6DF0">
      <w:pPr>
        <w:ind w:left="1358"/>
        <w:rPr>
          <w:rFonts w:ascii="Calibri" w:hAnsi="Calibri"/>
          <w:sz w:val="28"/>
          <w:szCs w:val="28"/>
        </w:rPr>
      </w:pPr>
      <w:r w:rsidRPr="00291ADA">
        <w:rPr>
          <w:rFonts w:ascii="Calibri" w:hAnsi="Calibri"/>
          <w:sz w:val="28"/>
          <w:szCs w:val="28"/>
        </w:rPr>
        <w:t>L’APB se compose de membres d’honneur, de membres actifs, de membres vétérans, de membres AVS ou AI</w:t>
      </w:r>
      <w:r w:rsidR="00D00792" w:rsidRPr="00291ADA">
        <w:rPr>
          <w:rFonts w:ascii="Calibri" w:hAnsi="Calibri"/>
          <w:sz w:val="28"/>
          <w:szCs w:val="28"/>
        </w:rPr>
        <w:t xml:space="preserve"> et de membres jeunes</w:t>
      </w:r>
      <w:r w:rsidRPr="00291ADA">
        <w:rPr>
          <w:rFonts w:ascii="Calibri" w:hAnsi="Calibri"/>
          <w:sz w:val="28"/>
          <w:szCs w:val="28"/>
        </w:rPr>
        <w:t>.</w:t>
      </w:r>
    </w:p>
    <w:p w14:paraId="6063C096" w14:textId="77777777" w:rsidR="00B23D5B" w:rsidRDefault="00B23D5B" w:rsidP="00EC6DF0">
      <w:pPr>
        <w:ind w:left="1358"/>
        <w:rPr>
          <w:rFonts w:ascii="Calibri" w:hAnsi="Calibri"/>
          <w:b/>
          <w:bCs/>
          <w:sz w:val="28"/>
          <w:szCs w:val="28"/>
        </w:rPr>
      </w:pPr>
    </w:p>
    <w:p w14:paraId="52CBD6F1" w14:textId="7190F068" w:rsidR="0084110D" w:rsidRPr="00291ADA" w:rsidRDefault="0084110D" w:rsidP="00EC6DF0">
      <w:pPr>
        <w:ind w:left="1358"/>
        <w:rPr>
          <w:rFonts w:ascii="Calibri" w:hAnsi="Calibri"/>
          <w:sz w:val="28"/>
          <w:szCs w:val="28"/>
        </w:rPr>
      </w:pPr>
      <w:r w:rsidRPr="00291ADA">
        <w:rPr>
          <w:rFonts w:ascii="Calibri" w:hAnsi="Calibri"/>
          <w:b/>
          <w:bCs/>
          <w:sz w:val="28"/>
          <w:szCs w:val="28"/>
        </w:rPr>
        <w:t>Membres d’honneur</w:t>
      </w:r>
      <w:r w:rsidRPr="00291ADA">
        <w:rPr>
          <w:rFonts w:ascii="Calibri" w:hAnsi="Calibri"/>
          <w:sz w:val="28"/>
          <w:szCs w:val="28"/>
        </w:rPr>
        <w:t> : Les membres d’honneur sont élus par l’</w:t>
      </w:r>
      <w:r w:rsidR="008B08A5" w:rsidRPr="00291ADA">
        <w:rPr>
          <w:rFonts w:ascii="Calibri" w:hAnsi="Calibri"/>
          <w:sz w:val="28"/>
          <w:szCs w:val="28"/>
        </w:rPr>
        <w:t>Assemblée</w:t>
      </w:r>
      <w:r w:rsidRPr="00291ADA">
        <w:rPr>
          <w:rFonts w:ascii="Calibri" w:hAnsi="Calibri"/>
          <w:sz w:val="28"/>
          <w:szCs w:val="28"/>
        </w:rPr>
        <w:t xml:space="preserve"> générale sur proposition du </w:t>
      </w:r>
      <w:r w:rsidR="008B08A5" w:rsidRPr="00291ADA">
        <w:rPr>
          <w:rFonts w:ascii="Calibri" w:hAnsi="Calibri"/>
          <w:sz w:val="28"/>
          <w:szCs w:val="28"/>
        </w:rPr>
        <w:t>Comité</w:t>
      </w:r>
      <w:r w:rsidRPr="00291ADA">
        <w:rPr>
          <w:rFonts w:ascii="Calibri" w:hAnsi="Calibri"/>
          <w:sz w:val="28"/>
          <w:szCs w:val="28"/>
        </w:rPr>
        <w:t>, pour des raisons d’exception. Le membre d’honneur garde les droits et devoirs des membres actifs mais est exonéré de cotisations.</w:t>
      </w:r>
    </w:p>
    <w:p w14:paraId="429B1589" w14:textId="77777777" w:rsidR="00B23D5B" w:rsidRDefault="00B23D5B" w:rsidP="00EC6DF0">
      <w:pPr>
        <w:ind w:left="1358"/>
        <w:rPr>
          <w:rFonts w:ascii="Calibri" w:hAnsi="Calibri"/>
          <w:b/>
          <w:bCs/>
          <w:sz w:val="28"/>
          <w:szCs w:val="28"/>
        </w:rPr>
      </w:pPr>
    </w:p>
    <w:p w14:paraId="7101B1B7" w14:textId="7DABCB16" w:rsidR="0084110D" w:rsidRPr="00291ADA" w:rsidRDefault="0084110D" w:rsidP="00EC6DF0">
      <w:pPr>
        <w:ind w:left="1358"/>
        <w:rPr>
          <w:rFonts w:ascii="Calibri" w:hAnsi="Calibri"/>
          <w:sz w:val="28"/>
          <w:szCs w:val="28"/>
        </w:rPr>
      </w:pPr>
      <w:r w:rsidRPr="00291ADA">
        <w:rPr>
          <w:rFonts w:ascii="Calibri" w:hAnsi="Calibri"/>
          <w:b/>
          <w:bCs/>
          <w:sz w:val="28"/>
          <w:szCs w:val="28"/>
        </w:rPr>
        <w:t>Membres actifs</w:t>
      </w:r>
      <w:r w:rsidRPr="00291ADA">
        <w:rPr>
          <w:rFonts w:ascii="Calibri" w:hAnsi="Calibri"/>
          <w:sz w:val="28"/>
          <w:szCs w:val="28"/>
        </w:rPr>
        <w:t> : Les membres actifs sont majeurs</w:t>
      </w:r>
      <w:r w:rsidR="00D00792" w:rsidRPr="00291ADA">
        <w:rPr>
          <w:rFonts w:ascii="Calibri" w:hAnsi="Calibri"/>
          <w:sz w:val="28"/>
          <w:szCs w:val="28"/>
        </w:rPr>
        <w:t xml:space="preserve"> et ont </w:t>
      </w:r>
      <w:r w:rsidR="00192C7A" w:rsidRPr="00291ADA">
        <w:rPr>
          <w:rFonts w:ascii="Calibri" w:hAnsi="Calibri"/>
          <w:sz w:val="28"/>
          <w:szCs w:val="28"/>
        </w:rPr>
        <w:t>26</w:t>
      </w:r>
      <w:r w:rsidR="00D00792" w:rsidRPr="00291ADA">
        <w:rPr>
          <w:rFonts w:ascii="Calibri" w:hAnsi="Calibri"/>
          <w:sz w:val="28"/>
          <w:szCs w:val="28"/>
        </w:rPr>
        <w:t xml:space="preserve"> ans ou plus</w:t>
      </w:r>
      <w:r w:rsidRPr="00291ADA">
        <w:rPr>
          <w:rFonts w:ascii="Calibri" w:hAnsi="Calibri"/>
          <w:sz w:val="28"/>
          <w:szCs w:val="28"/>
        </w:rPr>
        <w:t xml:space="preserve">. Ils siègent de plein droit aux </w:t>
      </w:r>
      <w:r w:rsidR="008B08A5" w:rsidRPr="00291ADA">
        <w:rPr>
          <w:rFonts w:ascii="Calibri" w:hAnsi="Calibri"/>
          <w:sz w:val="28"/>
          <w:szCs w:val="28"/>
        </w:rPr>
        <w:t>Assemblée</w:t>
      </w:r>
      <w:r w:rsidRPr="00291ADA">
        <w:rPr>
          <w:rFonts w:ascii="Calibri" w:hAnsi="Calibri"/>
          <w:sz w:val="28"/>
          <w:szCs w:val="28"/>
        </w:rPr>
        <w:t>s générales, ont le droit de vote. Ils sont éligibles à toutes les charges. Ils bénéficient de tous les avantages, peuvent utiliser gratuitement le matériel (cf article 14) et participer aux manifestations de l’APB. Ils reçoivent toutes les publications de l’APB.</w:t>
      </w:r>
    </w:p>
    <w:p w14:paraId="5F1A35EA" w14:textId="77777777" w:rsidR="00B23D5B" w:rsidRDefault="00B23D5B" w:rsidP="00EC6DF0">
      <w:pPr>
        <w:ind w:left="1358"/>
        <w:rPr>
          <w:rFonts w:ascii="Calibri" w:hAnsi="Calibri"/>
          <w:b/>
          <w:bCs/>
          <w:sz w:val="28"/>
          <w:szCs w:val="28"/>
        </w:rPr>
      </w:pPr>
    </w:p>
    <w:p w14:paraId="013887D3" w14:textId="5295FD10" w:rsidR="0084110D" w:rsidRPr="00291ADA" w:rsidRDefault="0084110D" w:rsidP="00EC6DF0">
      <w:pPr>
        <w:ind w:left="1358"/>
        <w:rPr>
          <w:rFonts w:ascii="Calibri" w:hAnsi="Calibri"/>
          <w:sz w:val="28"/>
          <w:szCs w:val="28"/>
        </w:rPr>
      </w:pPr>
      <w:r w:rsidRPr="00291ADA">
        <w:rPr>
          <w:rFonts w:ascii="Calibri" w:hAnsi="Calibri"/>
          <w:b/>
          <w:bCs/>
          <w:sz w:val="28"/>
          <w:szCs w:val="28"/>
        </w:rPr>
        <w:t>Membres vétérans</w:t>
      </w:r>
      <w:r w:rsidRPr="00291ADA">
        <w:rPr>
          <w:rFonts w:ascii="Calibri" w:hAnsi="Calibri"/>
          <w:sz w:val="28"/>
          <w:szCs w:val="28"/>
        </w:rPr>
        <w:t xml:space="preserve"> : Les membres actifs </w:t>
      </w:r>
      <w:r w:rsidR="00192C7A" w:rsidRPr="00291ADA">
        <w:rPr>
          <w:rFonts w:ascii="Calibri" w:hAnsi="Calibri"/>
          <w:color w:val="000000" w:themeColor="text1"/>
          <w:sz w:val="28"/>
          <w:szCs w:val="28"/>
        </w:rPr>
        <w:t>de plus de 50 ans</w:t>
      </w:r>
      <w:r w:rsidR="00192C7A" w:rsidRPr="00291ADA">
        <w:rPr>
          <w:rFonts w:ascii="Calibri" w:hAnsi="Calibri"/>
          <w:sz w:val="28"/>
          <w:szCs w:val="28"/>
        </w:rPr>
        <w:t xml:space="preserve"> </w:t>
      </w:r>
      <w:r w:rsidRPr="00291ADA">
        <w:rPr>
          <w:rFonts w:ascii="Calibri" w:hAnsi="Calibri"/>
          <w:sz w:val="28"/>
          <w:szCs w:val="28"/>
        </w:rPr>
        <w:t>qui entrent dans leur vingt-cinquième année de sociétariat reçoivent d’office le titre de membre vétéran.</w:t>
      </w:r>
      <w:r w:rsidR="00505D90" w:rsidRPr="00291ADA">
        <w:rPr>
          <w:rFonts w:ascii="Calibri" w:hAnsi="Calibri"/>
          <w:sz w:val="28"/>
          <w:szCs w:val="28"/>
        </w:rPr>
        <w:t xml:space="preserve"> </w:t>
      </w:r>
      <w:r w:rsidR="00BF4549" w:rsidRPr="00291ADA">
        <w:rPr>
          <w:rFonts w:ascii="Calibri" w:hAnsi="Calibri"/>
          <w:sz w:val="28"/>
          <w:szCs w:val="28"/>
        </w:rPr>
        <w:t>Ils gardent tous les droits et devoirs des membres actifs.</w:t>
      </w:r>
      <w:r w:rsidR="002F5E84" w:rsidRPr="00291ADA">
        <w:rPr>
          <w:rFonts w:ascii="Calibri" w:hAnsi="Calibri"/>
          <w:sz w:val="28"/>
          <w:szCs w:val="28"/>
        </w:rPr>
        <w:t xml:space="preserve"> </w:t>
      </w:r>
      <w:r w:rsidRPr="00291ADA">
        <w:rPr>
          <w:rFonts w:ascii="Calibri" w:hAnsi="Calibri"/>
          <w:sz w:val="28"/>
          <w:szCs w:val="28"/>
        </w:rPr>
        <w:t>Leur cotisation est réduite de 50% du montant de la cotisation d’un membre actif.</w:t>
      </w:r>
    </w:p>
    <w:p w14:paraId="27A9F9A5" w14:textId="77777777" w:rsidR="00B23D5B" w:rsidRDefault="00B23D5B" w:rsidP="00EC6DF0">
      <w:pPr>
        <w:ind w:left="1358"/>
        <w:rPr>
          <w:rFonts w:ascii="Calibri" w:hAnsi="Calibri"/>
          <w:b/>
          <w:bCs/>
          <w:sz w:val="28"/>
          <w:szCs w:val="28"/>
        </w:rPr>
      </w:pPr>
    </w:p>
    <w:p w14:paraId="77751341" w14:textId="0B932974" w:rsidR="00505D90" w:rsidRPr="00291ADA" w:rsidRDefault="002B6179" w:rsidP="00EC6DF0">
      <w:pPr>
        <w:ind w:left="1358"/>
        <w:rPr>
          <w:rFonts w:ascii="Calibri" w:hAnsi="Calibri"/>
          <w:sz w:val="28"/>
          <w:szCs w:val="28"/>
        </w:rPr>
      </w:pPr>
      <w:r w:rsidRPr="00291ADA">
        <w:rPr>
          <w:rFonts w:ascii="Calibri" w:hAnsi="Calibri"/>
          <w:b/>
          <w:bCs/>
          <w:sz w:val="28"/>
          <w:szCs w:val="28"/>
        </w:rPr>
        <w:t>Membres AVS/</w:t>
      </w:r>
      <w:r w:rsidR="0084110D" w:rsidRPr="00291ADA">
        <w:rPr>
          <w:rFonts w:ascii="Calibri" w:hAnsi="Calibri"/>
          <w:b/>
          <w:bCs/>
          <w:sz w:val="28"/>
          <w:szCs w:val="28"/>
        </w:rPr>
        <w:t>AI</w:t>
      </w:r>
      <w:r w:rsidR="00B23436" w:rsidRPr="00291ADA">
        <w:rPr>
          <w:rFonts w:ascii="Calibri" w:hAnsi="Calibri"/>
          <w:b/>
          <w:bCs/>
          <w:sz w:val="28"/>
          <w:szCs w:val="28"/>
        </w:rPr>
        <w:t> </w:t>
      </w:r>
      <w:r w:rsidR="00B23436" w:rsidRPr="00291ADA">
        <w:rPr>
          <w:rFonts w:ascii="Calibri" w:hAnsi="Calibri"/>
          <w:sz w:val="28"/>
          <w:szCs w:val="28"/>
        </w:rPr>
        <w:t>:</w:t>
      </w:r>
      <w:r w:rsidR="0084110D" w:rsidRPr="00291ADA">
        <w:rPr>
          <w:rFonts w:ascii="Calibri" w:hAnsi="Calibri"/>
          <w:sz w:val="28"/>
          <w:szCs w:val="28"/>
        </w:rPr>
        <w:t xml:space="preserve"> </w:t>
      </w:r>
      <w:r w:rsidR="00505D90" w:rsidRPr="00291ADA">
        <w:rPr>
          <w:rFonts w:ascii="Calibri" w:hAnsi="Calibri"/>
          <w:sz w:val="28"/>
          <w:szCs w:val="28"/>
        </w:rPr>
        <w:t>L</w:t>
      </w:r>
      <w:r w:rsidR="0084110D" w:rsidRPr="00291ADA">
        <w:rPr>
          <w:rFonts w:ascii="Calibri" w:hAnsi="Calibri"/>
          <w:sz w:val="28"/>
          <w:szCs w:val="28"/>
        </w:rPr>
        <w:t xml:space="preserve">es membres ayant atteint l’âge </w:t>
      </w:r>
      <w:r w:rsidR="002248C2" w:rsidRPr="00291ADA">
        <w:rPr>
          <w:rFonts w:ascii="Calibri" w:hAnsi="Calibri"/>
          <w:sz w:val="28"/>
          <w:szCs w:val="28"/>
        </w:rPr>
        <w:t xml:space="preserve">légal </w:t>
      </w:r>
      <w:r w:rsidR="0084110D" w:rsidRPr="00291ADA">
        <w:rPr>
          <w:rFonts w:ascii="Calibri" w:hAnsi="Calibri"/>
          <w:sz w:val="28"/>
          <w:szCs w:val="28"/>
        </w:rPr>
        <w:t>de l’AVS</w:t>
      </w:r>
      <w:r w:rsidR="00AC79FE" w:rsidRPr="00291ADA">
        <w:rPr>
          <w:rFonts w:ascii="Calibri" w:hAnsi="Calibri"/>
          <w:sz w:val="28"/>
          <w:szCs w:val="28"/>
        </w:rPr>
        <w:t>,</w:t>
      </w:r>
      <w:r w:rsidR="0084110D" w:rsidRPr="00291ADA">
        <w:rPr>
          <w:rFonts w:ascii="Calibri" w:hAnsi="Calibri"/>
          <w:sz w:val="28"/>
          <w:szCs w:val="28"/>
        </w:rPr>
        <w:t xml:space="preserve"> ou </w:t>
      </w:r>
      <w:r w:rsidR="002248C2" w:rsidRPr="00291ADA">
        <w:rPr>
          <w:rFonts w:ascii="Calibri" w:hAnsi="Calibri"/>
          <w:sz w:val="28"/>
          <w:szCs w:val="28"/>
        </w:rPr>
        <w:t>au bénéfice d’une</w:t>
      </w:r>
      <w:r w:rsidR="0084110D" w:rsidRPr="00291ADA">
        <w:rPr>
          <w:rFonts w:ascii="Calibri" w:hAnsi="Calibri"/>
          <w:sz w:val="28"/>
          <w:szCs w:val="28"/>
        </w:rPr>
        <w:t xml:space="preserve"> rente AI</w:t>
      </w:r>
      <w:r w:rsidR="00AC79FE" w:rsidRPr="00291ADA">
        <w:rPr>
          <w:rFonts w:ascii="Calibri" w:hAnsi="Calibri"/>
          <w:sz w:val="28"/>
          <w:szCs w:val="28"/>
        </w:rPr>
        <w:t>,</w:t>
      </w:r>
      <w:r w:rsidR="0084110D" w:rsidRPr="00291ADA">
        <w:rPr>
          <w:rFonts w:ascii="Calibri" w:hAnsi="Calibri"/>
          <w:sz w:val="28"/>
          <w:szCs w:val="28"/>
        </w:rPr>
        <w:t xml:space="preserve"> paient une cotisation correspondant aux 50% du montant de la cotisation d’un membre actif. Ils gardent les droits et les devoirs des membres actifs</w:t>
      </w:r>
      <w:r w:rsidR="00BF4549" w:rsidRPr="00291ADA">
        <w:rPr>
          <w:rFonts w:ascii="Calibri" w:hAnsi="Calibri"/>
          <w:sz w:val="28"/>
          <w:szCs w:val="28"/>
        </w:rPr>
        <w:t>.</w:t>
      </w:r>
    </w:p>
    <w:p w14:paraId="709F9859" w14:textId="77777777" w:rsidR="00B23D5B" w:rsidRDefault="00B23D5B" w:rsidP="00EC6DF0">
      <w:pPr>
        <w:ind w:left="1358"/>
        <w:rPr>
          <w:rFonts w:ascii="Calibri" w:hAnsi="Calibri"/>
          <w:b/>
          <w:bCs/>
          <w:sz w:val="28"/>
          <w:szCs w:val="28"/>
        </w:rPr>
      </w:pPr>
    </w:p>
    <w:p w14:paraId="76DF3156" w14:textId="3EDAF2C0" w:rsidR="00AC79FE" w:rsidRPr="00291ADA" w:rsidRDefault="00505D90" w:rsidP="00EC6DF0">
      <w:pPr>
        <w:ind w:left="1358"/>
        <w:rPr>
          <w:rFonts w:ascii="Calibri" w:hAnsi="Calibri"/>
          <w:sz w:val="28"/>
          <w:szCs w:val="28"/>
        </w:rPr>
      </w:pPr>
      <w:r w:rsidRPr="00291ADA">
        <w:rPr>
          <w:rFonts w:ascii="Calibri" w:hAnsi="Calibri"/>
          <w:b/>
          <w:bCs/>
          <w:sz w:val="28"/>
          <w:szCs w:val="28"/>
        </w:rPr>
        <w:t xml:space="preserve">Membres </w:t>
      </w:r>
      <w:r w:rsidR="00A374BF" w:rsidRPr="00291ADA">
        <w:rPr>
          <w:rFonts w:ascii="Calibri" w:hAnsi="Calibri"/>
          <w:b/>
          <w:bCs/>
          <w:sz w:val="28"/>
          <w:szCs w:val="28"/>
        </w:rPr>
        <w:t>j</w:t>
      </w:r>
      <w:r w:rsidRPr="00291ADA">
        <w:rPr>
          <w:rFonts w:ascii="Calibri" w:hAnsi="Calibri"/>
          <w:b/>
          <w:bCs/>
          <w:sz w:val="28"/>
          <w:szCs w:val="28"/>
        </w:rPr>
        <w:t>eunes</w:t>
      </w:r>
      <w:r w:rsidR="00BF4549" w:rsidRPr="00291ADA">
        <w:rPr>
          <w:rFonts w:ascii="Calibri" w:hAnsi="Calibri"/>
          <w:b/>
          <w:bCs/>
          <w:sz w:val="28"/>
          <w:szCs w:val="28"/>
        </w:rPr>
        <w:t> :</w:t>
      </w:r>
      <w:r w:rsidR="00BF4549" w:rsidRPr="00291ADA">
        <w:rPr>
          <w:rFonts w:ascii="Calibri" w:hAnsi="Calibri"/>
          <w:sz w:val="28"/>
          <w:szCs w:val="28"/>
        </w:rPr>
        <w:t xml:space="preserve"> les membres dans </w:t>
      </w:r>
      <w:r w:rsidR="00A374BF" w:rsidRPr="00291ADA">
        <w:rPr>
          <w:rFonts w:ascii="Calibri" w:hAnsi="Calibri"/>
          <w:sz w:val="28"/>
          <w:szCs w:val="28"/>
        </w:rPr>
        <w:t xml:space="preserve">leurs </w:t>
      </w:r>
      <w:r w:rsidR="00BF4549" w:rsidRPr="00291ADA">
        <w:rPr>
          <w:rFonts w:ascii="Calibri" w:hAnsi="Calibri"/>
          <w:sz w:val="28"/>
          <w:szCs w:val="28"/>
        </w:rPr>
        <w:t>année</w:t>
      </w:r>
      <w:r w:rsidR="00A374BF" w:rsidRPr="00291ADA">
        <w:rPr>
          <w:rFonts w:ascii="Calibri" w:hAnsi="Calibri"/>
          <w:sz w:val="28"/>
          <w:szCs w:val="28"/>
        </w:rPr>
        <w:t>s</w:t>
      </w:r>
      <w:r w:rsidR="00BF4549" w:rsidRPr="00291ADA">
        <w:rPr>
          <w:rFonts w:ascii="Calibri" w:hAnsi="Calibri"/>
          <w:sz w:val="28"/>
          <w:szCs w:val="28"/>
        </w:rPr>
        <w:t xml:space="preserve"> de</w:t>
      </w:r>
      <w:r w:rsidR="00A374BF" w:rsidRPr="00291ADA">
        <w:rPr>
          <w:rFonts w:ascii="Calibri" w:hAnsi="Calibri"/>
          <w:sz w:val="28"/>
          <w:szCs w:val="28"/>
        </w:rPr>
        <w:t xml:space="preserve">s </w:t>
      </w:r>
      <w:r w:rsidR="00B23436" w:rsidRPr="00291ADA">
        <w:rPr>
          <w:rFonts w:ascii="Calibri" w:hAnsi="Calibri"/>
          <w:sz w:val="28"/>
          <w:szCs w:val="28"/>
        </w:rPr>
        <w:t>18</w:t>
      </w:r>
      <w:r w:rsidR="00A374BF" w:rsidRPr="00291ADA">
        <w:rPr>
          <w:rFonts w:ascii="Calibri" w:hAnsi="Calibri"/>
          <w:sz w:val="28"/>
          <w:szCs w:val="28"/>
        </w:rPr>
        <w:t xml:space="preserve"> </w:t>
      </w:r>
      <w:r w:rsidR="00B23436" w:rsidRPr="00291ADA">
        <w:rPr>
          <w:rFonts w:ascii="Calibri" w:hAnsi="Calibri"/>
          <w:sz w:val="28"/>
          <w:szCs w:val="28"/>
        </w:rPr>
        <w:t>à 2</w:t>
      </w:r>
      <w:r w:rsidR="00192C7A" w:rsidRPr="00291ADA">
        <w:rPr>
          <w:rFonts w:ascii="Calibri" w:hAnsi="Calibri"/>
          <w:sz w:val="28"/>
          <w:szCs w:val="28"/>
        </w:rPr>
        <w:t>5</w:t>
      </w:r>
      <w:r w:rsidR="00B23436" w:rsidRPr="00291ADA">
        <w:rPr>
          <w:rFonts w:ascii="Calibri" w:hAnsi="Calibri"/>
          <w:sz w:val="28"/>
          <w:szCs w:val="28"/>
        </w:rPr>
        <w:t xml:space="preserve"> ans</w:t>
      </w:r>
      <w:r w:rsidR="00B23436" w:rsidRPr="00291ADA">
        <w:rPr>
          <w:rFonts w:ascii="Calibri" w:hAnsi="Calibri"/>
          <w:b/>
          <w:bCs/>
          <w:sz w:val="28"/>
          <w:szCs w:val="28"/>
        </w:rPr>
        <w:t xml:space="preserve">, </w:t>
      </w:r>
      <w:r w:rsidR="00B23436" w:rsidRPr="00291ADA">
        <w:rPr>
          <w:rFonts w:ascii="Calibri" w:hAnsi="Calibri"/>
          <w:sz w:val="28"/>
          <w:szCs w:val="28"/>
        </w:rPr>
        <w:t>bénéficient d’une réduction de 50% de la cotisation du membre actif</w:t>
      </w:r>
      <w:r w:rsidR="00BF4549" w:rsidRPr="00291ADA">
        <w:rPr>
          <w:rFonts w:ascii="Calibri" w:hAnsi="Calibri"/>
          <w:sz w:val="28"/>
          <w:szCs w:val="28"/>
        </w:rPr>
        <w:t xml:space="preserve">. </w:t>
      </w:r>
    </w:p>
    <w:p w14:paraId="70BF6C7C" w14:textId="7822DC3D" w:rsidR="0084110D" w:rsidRPr="00291ADA" w:rsidRDefault="00BF4549" w:rsidP="00EC6DF0">
      <w:pPr>
        <w:ind w:left="1358"/>
        <w:rPr>
          <w:rFonts w:ascii="Calibri" w:hAnsi="Calibri"/>
          <w:sz w:val="28"/>
          <w:szCs w:val="28"/>
        </w:rPr>
      </w:pPr>
      <w:r w:rsidRPr="00291ADA">
        <w:rPr>
          <w:rFonts w:ascii="Calibri" w:hAnsi="Calibri"/>
          <w:sz w:val="28"/>
          <w:szCs w:val="28"/>
        </w:rPr>
        <w:t>Ils sont dispensés du versement de la finance d’inscription.</w:t>
      </w:r>
      <w:r w:rsidR="00B23436" w:rsidRPr="00291ADA">
        <w:rPr>
          <w:rFonts w:ascii="Calibri" w:hAnsi="Calibri"/>
          <w:sz w:val="28"/>
          <w:szCs w:val="28"/>
        </w:rPr>
        <w:t xml:space="preserve"> </w:t>
      </w:r>
      <w:r w:rsidRPr="00291ADA">
        <w:rPr>
          <w:rFonts w:ascii="Calibri" w:hAnsi="Calibri"/>
          <w:sz w:val="28"/>
          <w:szCs w:val="28"/>
        </w:rPr>
        <w:t xml:space="preserve">Ils </w:t>
      </w:r>
      <w:r w:rsidR="00AC79FE" w:rsidRPr="00291ADA">
        <w:rPr>
          <w:rFonts w:ascii="Calibri" w:hAnsi="Calibri"/>
          <w:sz w:val="28"/>
          <w:szCs w:val="28"/>
        </w:rPr>
        <w:t>ont</w:t>
      </w:r>
      <w:r w:rsidRPr="00291ADA">
        <w:rPr>
          <w:rFonts w:ascii="Calibri" w:hAnsi="Calibri"/>
          <w:sz w:val="28"/>
          <w:szCs w:val="28"/>
        </w:rPr>
        <w:t xml:space="preserve"> tous les droits et devoirs des membres actifs.</w:t>
      </w:r>
    </w:p>
    <w:p w14:paraId="0CAF0646" w14:textId="77777777" w:rsidR="000B6AA6" w:rsidRPr="00291ADA" w:rsidRDefault="000B6AA6">
      <w:pPr>
        <w:rPr>
          <w:rFonts w:ascii="Calibri" w:hAnsi="Calibri"/>
          <w:b/>
          <w:sz w:val="28"/>
          <w:szCs w:val="28"/>
        </w:rPr>
      </w:pPr>
      <w:r w:rsidRPr="00291ADA">
        <w:rPr>
          <w:rFonts w:ascii="Calibri" w:hAnsi="Calibri"/>
          <w:b/>
          <w:sz w:val="28"/>
          <w:szCs w:val="28"/>
        </w:rPr>
        <w:br w:type="page"/>
      </w:r>
    </w:p>
    <w:p w14:paraId="12D7DFD6" w14:textId="1FEAC5B2" w:rsidR="0084110D" w:rsidRPr="00291ADA" w:rsidRDefault="0084110D" w:rsidP="0084110D">
      <w:pPr>
        <w:outlineLvl w:val="0"/>
        <w:rPr>
          <w:rFonts w:ascii="Calibri" w:hAnsi="Calibri"/>
          <w:sz w:val="28"/>
          <w:szCs w:val="28"/>
          <w:u w:val="single"/>
        </w:rPr>
      </w:pPr>
      <w:r w:rsidRPr="00291ADA">
        <w:rPr>
          <w:rFonts w:ascii="Calibri" w:hAnsi="Calibri"/>
          <w:b/>
          <w:sz w:val="28"/>
          <w:szCs w:val="28"/>
        </w:rPr>
        <w:lastRenderedPageBreak/>
        <w:t>Art</w:t>
      </w:r>
      <w:r w:rsidR="006F4CB3" w:rsidRPr="00291ADA">
        <w:rPr>
          <w:rFonts w:ascii="Calibri" w:hAnsi="Calibri"/>
          <w:b/>
          <w:sz w:val="28"/>
          <w:szCs w:val="28"/>
        </w:rPr>
        <w:t>.</w:t>
      </w:r>
      <w:r w:rsidRPr="00291ADA">
        <w:rPr>
          <w:rFonts w:ascii="Calibri" w:hAnsi="Calibri"/>
          <w:b/>
          <w:sz w:val="28"/>
          <w:szCs w:val="28"/>
        </w:rPr>
        <w:t xml:space="preserve"> 12</w:t>
      </w:r>
      <w:r w:rsidR="006F4CB3" w:rsidRPr="00291ADA">
        <w:rPr>
          <w:rFonts w:ascii="Calibri" w:hAnsi="Calibri"/>
          <w:b/>
          <w:sz w:val="28"/>
          <w:szCs w:val="28"/>
        </w:rPr>
        <w:t> :</w:t>
      </w:r>
      <w:r w:rsidR="006F4CB3" w:rsidRPr="00291ADA">
        <w:rPr>
          <w:rFonts w:ascii="Calibri" w:hAnsi="Calibri"/>
          <w:sz w:val="28"/>
          <w:szCs w:val="28"/>
        </w:rPr>
        <w:t xml:space="preserve"> </w:t>
      </w:r>
      <w:r w:rsidR="00D877B7" w:rsidRPr="00291ADA">
        <w:rPr>
          <w:rFonts w:ascii="Calibri" w:hAnsi="Calibri"/>
          <w:sz w:val="28"/>
          <w:szCs w:val="28"/>
        </w:rPr>
        <w:tab/>
      </w:r>
      <w:r w:rsidR="006F4CB3" w:rsidRPr="00291ADA">
        <w:rPr>
          <w:rFonts w:ascii="Calibri" w:hAnsi="Calibri"/>
          <w:b/>
          <w:bCs/>
          <w:sz w:val="28"/>
          <w:szCs w:val="28"/>
        </w:rPr>
        <w:t>Admissions</w:t>
      </w:r>
    </w:p>
    <w:p w14:paraId="7EB2DB19" w14:textId="58953AF8" w:rsidR="0084110D" w:rsidRPr="00291ADA" w:rsidRDefault="0084110D" w:rsidP="00EC6DF0">
      <w:pPr>
        <w:ind w:left="1358"/>
        <w:rPr>
          <w:rFonts w:ascii="Calibri" w:hAnsi="Calibri"/>
          <w:sz w:val="28"/>
          <w:szCs w:val="28"/>
        </w:rPr>
      </w:pPr>
      <w:r w:rsidRPr="00291ADA">
        <w:rPr>
          <w:rFonts w:ascii="Calibri" w:hAnsi="Calibri"/>
          <w:sz w:val="28"/>
          <w:szCs w:val="28"/>
        </w:rPr>
        <w:t xml:space="preserve">Toute personne désirant adhérer à l’APB doit adresser une demande écrite </w:t>
      </w:r>
      <w:r w:rsidR="00D47DD2" w:rsidRPr="00291ADA">
        <w:rPr>
          <w:rFonts w:ascii="Calibri" w:hAnsi="Calibri"/>
          <w:sz w:val="28"/>
          <w:szCs w:val="28"/>
        </w:rPr>
        <w:t>(</w:t>
      </w:r>
      <w:r w:rsidR="002248C2" w:rsidRPr="00291ADA">
        <w:rPr>
          <w:rFonts w:ascii="Calibri" w:hAnsi="Calibri"/>
          <w:sz w:val="28"/>
          <w:szCs w:val="28"/>
        </w:rPr>
        <w:t xml:space="preserve">support papier </w:t>
      </w:r>
      <w:r w:rsidR="00D47DD2" w:rsidRPr="00291ADA">
        <w:rPr>
          <w:rFonts w:ascii="Calibri" w:hAnsi="Calibri"/>
          <w:sz w:val="28"/>
          <w:szCs w:val="28"/>
        </w:rPr>
        <w:t xml:space="preserve">ou en ligne) </w:t>
      </w:r>
      <w:r w:rsidRPr="00291ADA">
        <w:rPr>
          <w:rFonts w:ascii="Calibri" w:hAnsi="Calibri"/>
          <w:sz w:val="28"/>
          <w:szCs w:val="28"/>
        </w:rPr>
        <w:t xml:space="preserve">au </w:t>
      </w:r>
      <w:r w:rsidR="008B08A5" w:rsidRPr="00291ADA">
        <w:rPr>
          <w:rFonts w:ascii="Calibri" w:hAnsi="Calibri"/>
          <w:sz w:val="28"/>
          <w:szCs w:val="28"/>
        </w:rPr>
        <w:t>Comité</w:t>
      </w:r>
      <w:r w:rsidRPr="00291ADA">
        <w:rPr>
          <w:rFonts w:ascii="Calibri" w:hAnsi="Calibri"/>
          <w:sz w:val="28"/>
          <w:szCs w:val="28"/>
        </w:rPr>
        <w:t xml:space="preserve"> de l’APB.</w:t>
      </w:r>
      <w:r w:rsidR="00D47DD2" w:rsidRPr="00291ADA">
        <w:rPr>
          <w:rFonts w:ascii="Calibri" w:hAnsi="Calibri"/>
          <w:sz w:val="28"/>
          <w:szCs w:val="28"/>
        </w:rPr>
        <w:t xml:space="preserve"> L’adhésion ne devient toutefois effective qu’après le paiement de la finance d’inscription et de la première cotisation annuelle.</w:t>
      </w:r>
    </w:p>
    <w:p w14:paraId="2E8C3D6D" w14:textId="7CC65572" w:rsidR="0084110D" w:rsidRPr="00291ADA" w:rsidRDefault="002248C2" w:rsidP="00EC6DF0">
      <w:pPr>
        <w:ind w:left="1358"/>
        <w:rPr>
          <w:rFonts w:ascii="Calibri" w:hAnsi="Calibri"/>
          <w:i/>
          <w:sz w:val="28"/>
          <w:szCs w:val="28"/>
        </w:rPr>
      </w:pPr>
      <w:r w:rsidRPr="00291ADA">
        <w:rPr>
          <w:rFonts w:ascii="Calibri" w:hAnsi="Calibri"/>
          <w:sz w:val="28"/>
          <w:szCs w:val="28"/>
        </w:rPr>
        <w:t>Par sa demande</w:t>
      </w:r>
      <w:r w:rsidR="0084110D" w:rsidRPr="00291ADA">
        <w:rPr>
          <w:rFonts w:ascii="Calibri" w:hAnsi="Calibri"/>
          <w:sz w:val="28"/>
          <w:szCs w:val="28"/>
        </w:rPr>
        <w:t xml:space="preserve">, elle s’engage, en cas d’acceptation de </w:t>
      </w:r>
      <w:r w:rsidRPr="00291ADA">
        <w:rPr>
          <w:rFonts w:ascii="Calibri" w:hAnsi="Calibri"/>
          <w:sz w:val="28"/>
          <w:szCs w:val="28"/>
        </w:rPr>
        <w:t>son admission</w:t>
      </w:r>
      <w:r w:rsidR="0084110D" w:rsidRPr="00291ADA">
        <w:rPr>
          <w:rFonts w:ascii="Calibri" w:hAnsi="Calibri"/>
          <w:sz w:val="28"/>
          <w:szCs w:val="28"/>
        </w:rPr>
        <w:t>, à respecter les statuts (notamment l’article 14) et règlements de l’APB ainsi qu’à communiquer sans délai ses éventuels changements d’adresse</w:t>
      </w:r>
      <w:r w:rsidR="00D47DD2" w:rsidRPr="00291ADA">
        <w:rPr>
          <w:rFonts w:ascii="Calibri" w:hAnsi="Calibri"/>
          <w:sz w:val="28"/>
          <w:szCs w:val="28"/>
        </w:rPr>
        <w:t xml:space="preserve"> postale, d</w:t>
      </w:r>
      <w:r w:rsidR="00AC79FE" w:rsidRPr="00291ADA">
        <w:rPr>
          <w:rFonts w:ascii="Calibri" w:hAnsi="Calibri"/>
          <w:sz w:val="28"/>
          <w:szCs w:val="28"/>
        </w:rPr>
        <w:t>’e-</w:t>
      </w:r>
      <w:r w:rsidR="00D47DD2" w:rsidRPr="00291ADA">
        <w:rPr>
          <w:rFonts w:ascii="Calibri" w:hAnsi="Calibri"/>
          <w:sz w:val="28"/>
          <w:szCs w:val="28"/>
        </w:rPr>
        <w:t>mail, de téléphone mobile ou fixe</w:t>
      </w:r>
      <w:r w:rsidR="0084110D" w:rsidRPr="00291ADA">
        <w:rPr>
          <w:rFonts w:ascii="Calibri" w:hAnsi="Calibri"/>
          <w:sz w:val="28"/>
          <w:szCs w:val="28"/>
        </w:rPr>
        <w:t xml:space="preserve">. </w:t>
      </w:r>
      <w:r w:rsidR="00D47DD2" w:rsidRPr="00291ADA">
        <w:rPr>
          <w:rFonts w:ascii="Calibri" w:hAnsi="Calibri"/>
          <w:sz w:val="28"/>
          <w:szCs w:val="28"/>
        </w:rPr>
        <w:t xml:space="preserve">Les données concernant le bateau, </w:t>
      </w:r>
      <w:r w:rsidR="00AC79FE" w:rsidRPr="00291ADA">
        <w:rPr>
          <w:rFonts w:ascii="Calibri" w:hAnsi="Calibri"/>
          <w:sz w:val="28"/>
          <w:szCs w:val="28"/>
        </w:rPr>
        <w:t xml:space="preserve">et </w:t>
      </w:r>
      <w:r w:rsidR="00D47DD2" w:rsidRPr="00291ADA">
        <w:rPr>
          <w:rFonts w:ascii="Calibri" w:hAnsi="Calibri"/>
          <w:sz w:val="28"/>
          <w:szCs w:val="28"/>
        </w:rPr>
        <w:t>la place d’amarrage doivent également être mise</w:t>
      </w:r>
      <w:r w:rsidR="0065651F" w:rsidRPr="00291ADA">
        <w:rPr>
          <w:rFonts w:ascii="Calibri" w:hAnsi="Calibri"/>
          <w:sz w:val="28"/>
          <w:szCs w:val="28"/>
        </w:rPr>
        <w:t>s</w:t>
      </w:r>
      <w:r w:rsidR="00D47DD2" w:rsidRPr="00291ADA">
        <w:rPr>
          <w:rFonts w:ascii="Calibri" w:hAnsi="Calibri"/>
          <w:sz w:val="28"/>
          <w:szCs w:val="28"/>
        </w:rPr>
        <w:t xml:space="preserve"> à jour par le membre</w:t>
      </w:r>
      <w:r w:rsidR="0065651F" w:rsidRPr="00291ADA">
        <w:rPr>
          <w:rFonts w:ascii="Calibri" w:hAnsi="Calibri"/>
          <w:sz w:val="28"/>
          <w:szCs w:val="28"/>
        </w:rPr>
        <w:t xml:space="preserve"> ou </w:t>
      </w:r>
      <w:r w:rsidR="00F14D9C" w:rsidRPr="00291ADA">
        <w:rPr>
          <w:rFonts w:ascii="Calibri" w:hAnsi="Calibri"/>
          <w:sz w:val="28"/>
          <w:szCs w:val="28"/>
        </w:rPr>
        <w:t xml:space="preserve">communiquées </w:t>
      </w:r>
      <w:r w:rsidR="0065651F" w:rsidRPr="00291ADA">
        <w:rPr>
          <w:rFonts w:ascii="Calibri" w:hAnsi="Calibri"/>
          <w:sz w:val="28"/>
          <w:szCs w:val="28"/>
        </w:rPr>
        <w:t>au secrétariat</w:t>
      </w:r>
      <w:r w:rsidR="00D47DD2" w:rsidRPr="00291ADA">
        <w:rPr>
          <w:rFonts w:ascii="Calibri" w:hAnsi="Calibri"/>
          <w:sz w:val="28"/>
          <w:szCs w:val="28"/>
        </w:rPr>
        <w:t>.</w:t>
      </w:r>
    </w:p>
    <w:p w14:paraId="615DD7CA" w14:textId="77777777" w:rsidR="0084110D" w:rsidRPr="00291ADA" w:rsidRDefault="0084110D" w:rsidP="0084110D">
      <w:pPr>
        <w:rPr>
          <w:rFonts w:ascii="Calibri" w:hAnsi="Calibri"/>
        </w:rPr>
      </w:pPr>
    </w:p>
    <w:p w14:paraId="682C4D67" w14:textId="74C1CCAE" w:rsidR="006F4CB3" w:rsidRPr="00291ADA" w:rsidRDefault="0084110D" w:rsidP="006F4CB3">
      <w:pPr>
        <w:outlineLvl w:val="0"/>
        <w:rPr>
          <w:rFonts w:ascii="Calibri" w:hAnsi="Calibri"/>
          <w:b/>
          <w:bCs/>
          <w:sz w:val="28"/>
          <w:szCs w:val="28"/>
        </w:rPr>
      </w:pPr>
      <w:r w:rsidRPr="00291ADA">
        <w:rPr>
          <w:rFonts w:ascii="Calibri" w:hAnsi="Calibri"/>
          <w:b/>
          <w:sz w:val="28"/>
          <w:szCs w:val="28"/>
        </w:rPr>
        <w:t>Art</w:t>
      </w:r>
      <w:r w:rsidR="006F4CB3" w:rsidRPr="00291ADA">
        <w:rPr>
          <w:rFonts w:ascii="Calibri" w:hAnsi="Calibri"/>
          <w:b/>
          <w:sz w:val="28"/>
          <w:szCs w:val="28"/>
        </w:rPr>
        <w:t>.</w:t>
      </w:r>
      <w:r w:rsidRPr="00291ADA">
        <w:rPr>
          <w:rFonts w:ascii="Calibri" w:hAnsi="Calibri"/>
          <w:b/>
          <w:sz w:val="28"/>
          <w:szCs w:val="28"/>
        </w:rPr>
        <w:t xml:space="preserve"> 13</w:t>
      </w:r>
      <w:r w:rsidR="006F4CB3" w:rsidRPr="00291ADA">
        <w:rPr>
          <w:rFonts w:ascii="Calibri" w:hAnsi="Calibri"/>
          <w:sz w:val="28"/>
          <w:szCs w:val="28"/>
        </w:rPr>
        <w:t> :</w:t>
      </w:r>
      <w:r w:rsidR="006F4CB3" w:rsidRPr="00291ADA">
        <w:rPr>
          <w:rFonts w:ascii="Calibri" w:hAnsi="Calibri"/>
          <w:b/>
          <w:bCs/>
          <w:sz w:val="28"/>
          <w:szCs w:val="28"/>
        </w:rPr>
        <w:t xml:space="preserve"> </w:t>
      </w:r>
      <w:r w:rsidR="00D877B7" w:rsidRPr="00291ADA">
        <w:rPr>
          <w:rFonts w:ascii="Calibri" w:hAnsi="Calibri"/>
          <w:b/>
          <w:bCs/>
          <w:sz w:val="28"/>
          <w:szCs w:val="28"/>
        </w:rPr>
        <w:tab/>
      </w:r>
      <w:r w:rsidR="006F4CB3" w:rsidRPr="00291ADA">
        <w:rPr>
          <w:rFonts w:ascii="Calibri" w:hAnsi="Calibri"/>
          <w:b/>
          <w:bCs/>
          <w:sz w:val="28"/>
          <w:szCs w:val="28"/>
        </w:rPr>
        <w:t>Cartes de membre</w:t>
      </w:r>
    </w:p>
    <w:p w14:paraId="684DB15C" w14:textId="587B4561" w:rsidR="0065651F" w:rsidRPr="00291ADA" w:rsidRDefault="0084110D" w:rsidP="00EC6DF0">
      <w:pPr>
        <w:ind w:left="1358"/>
        <w:rPr>
          <w:rFonts w:ascii="Calibri" w:hAnsi="Calibri"/>
          <w:bCs/>
          <w:sz w:val="28"/>
          <w:szCs w:val="28"/>
        </w:rPr>
      </w:pPr>
      <w:r w:rsidRPr="00291ADA">
        <w:rPr>
          <w:rFonts w:ascii="Calibri" w:hAnsi="Calibri"/>
          <w:sz w:val="28"/>
          <w:szCs w:val="28"/>
        </w:rPr>
        <w:t>Une carte de membre de l’association est remise annuellement à chaque membre.</w:t>
      </w:r>
      <w:r w:rsidR="0065651F" w:rsidRPr="00291ADA">
        <w:rPr>
          <w:rFonts w:ascii="Calibri" w:hAnsi="Calibri"/>
          <w:sz w:val="28"/>
          <w:szCs w:val="28"/>
        </w:rPr>
        <w:t xml:space="preserve"> </w:t>
      </w:r>
      <w:r w:rsidRPr="00291ADA">
        <w:rPr>
          <w:rFonts w:ascii="Calibri" w:hAnsi="Calibri"/>
          <w:sz w:val="28"/>
          <w:szCs w:val="28"/>
        </w:rPr>
        <w:t>La carte de membre permet d’utiliser le matériel mis à disposition par l’APB.</w:t>
      </w:r>
      <w:r w:rsidR="0065651F" w:rsidRPr="00291ADA">
        <w:rPr>
          <w:rFonts w:ascii="Calibri" w:hAnsi="Calibri"/>
          <w:sz w:val="28"/>
          <w:szCs w:val="28"/>
        </w:rPr>
        <w:t xml:space="preserve"> </w:t>
      </w:r>
      <w:r w:rsidRPr="00291ADA">
        <w:rPr>
          <w:rFonts w:ascii="Calibri" w:hAnsi="Calibri"/>
          <w:bCs/>
          <w:sz w:val="28"/>
          <w:szCs w:val="28"/>
        </w:rPr>
        <w:t xml:space="preserve">Elle </w:t>
      </w:r>
      <w:r w:rsidR="002248C2" w:rsidRPr="00291ADA">
        <w:rPr>
          <w:rFonts w:ascii="Calibri" w:hAnsi="Calibri"/>
          <w:bCs/>
          <w:sz w:val="28"/>
          <w:szCs w:val="28"/>
        </w:rPr>
        <w:t>ne sera</w:t>
      </w:r>
      <w:r w:rsidRPr="00291ADA">
        <w:rPr>
          <w:rFonts w:ascii="Calibri" w:hAnsi="Calibri"/>
          <w:bCs/>
          <w:sz w:val="28"/>
          <w:szCs w:val="28"/>
        </w:rPr>
        <w:t xml:space="preserve"> </w:t>
      </w:r>
      <w:r w:rsidR="002248C2" w:rsidRPr="00291ADA">
        <w:rPr>
          <w:rFonts w:ascii="Calibri" w:hAnsi="Calibri"/>
          <w:bCs/>
          <w:sz w:val="28"/>
          <w:szCs w:val="28"/>
        </w:rPr>
        <w:t>utilisable</w:t>
      </w:r>
      <w:r w:rsidRPr="00291ADA">
        <w:rPr>
          <w:rFonts w:ascii="Calibri" w:hAnsi="Calibri"/>
          <w:bCs/>
          <w:sz w:val="28"/>
          <w:szCs w:val="28"/>
        </w:rPr>
        <w:t xml:space="preserve"> que si le membre est à jour avec ses cotisations</w:t>
      </w:r>
      <w:r w:rsidR="00892499" w:rsidRPr="00291ADA">
        <w:rPr>
          <w:rFonts w:ascii="Calibri" w:hAnsi="Calibri"/>
          <w:bCs/>
          <w:sz w:val="28"/>
          <w:szCs w:val="28"/>
        </w:rPr>
        <w:t>.</w:t>
      </w:r>
    </w:p>
    <w:p w14:paraId="58B57765" w14:textId="77777777" w:rsidR="0084110D" w:rsidRPr="00291ADA" w:rsidRDefault="0084110D" w:rsidP="0084110D">
      <w:pPr>
        <w:rPr>
          <w:rFonts w:ascii="Calibri" w:hAnsi="Calibri"/>
          <w:b/>
          <w:bCs/>
          <w:sz w:val="28"/>
          <w:szCs w:val="28"/>
        </w:rPr>
      </w:pPr>
    </w:p>
    <w:p w14:paraId="44B24684" w14:textId="7658DBEC" w:rsidR="00D877B7" w:rsidRPr="00291ADA" w:rsidRDefault="0084110D" w:rsidP="00096114">
      <w:pPr>
        <w:outlineLvl w:val="0"/>
        <w:rPr>
          <w:rFonts w:ascii="Calibri" w:hAnsi="Calibri"/>
          <w:b/>
          <w:bCs/>
          <w:sz w:val="28"/>
          <w:szCs w:val="28"/>
        </w:rPr>
      </w:pPr>
      <w:r w:rsidRPr="00291ADA">
        <w:rPr>
          <w:rFonts w:ascii="Calibri" w:hAnsi="Calibri"/>
          <w:b/>
          <w:sz w:val="28"/>
          <w:szCs w:val="28"/>
        </w:rPr>
        <w:t>Art</w:t>
      </w:r>
      <w:r w:rsidR="00D877B7" w:rsidRPr="00291ADA">
        <w:rPr>
          <w:rFonts w:ascii="Calibri" w:hAnsi="Calibri"/>
          <w:b/>
          <w:sz w:val="28"/>
          <w:szCs w:val="28"/>
        </w:rPr>
        <w:t>.</w:t>
      </w:r>
      <w:r w:rsidRPr="00291ADA">
        <w:rPr>
          <w:rFonts w:ascii="Calibri" w:hAnsi="Calibri"/>
          <w:b/>
          <w:sz w:val="28"/>
          <w:szCs w:val="28"/>
        </w:rPr>
        <w:t xml:space="preserve"> 14</w:t>
      </w:r>
      <w:r w:rsidR="00D877B7" w:rsidRPr="00291ADA">
        <w:rPr>
          <w:rFonts w:ascii="Calibri" w:hAnsi="Calibri"/>
          <w:b/>
          <w:sz w:val="28"/>
          <w:szCs w:val="28"/>
        </w:rPr>
        <w:t> :</w:t>
      </w:r>
      <w:r w:rsidR="00D877B7" w:rsidRPr="00291ADA">
        <w:rPr>
          <w:rFonts w:ascii="Calibri" w:hAnsi="Calibri"/>
          <w:sz w:val="28"/>
          <w:szCs w:val="28"/>
        </w:rPr>
        <w:t xml:space="preserve"> </w:t>
      </w:r>
      <w:r w:rsidR="00D877B7" w:rsidRPr="00291ADA">
        <w:rPr>
          <w:rFonts w:ascii="Calibri" w:hAnsi="Calibri"/>
          <w:sz w:val="28"/>
          <w:szCs w:val="28"/>
        </w:rPr>
        <w:tab/>
      </w:r>
      <w:r w:rsidR="00F14D9C" w:rsidRPr="00291ADA">
        <w:rPr>
          <w:rFonts w:ascii="Calibri" w:hAnsi="Calibri"/>
          <w:b/>
          <w:bCs/>
          <w:sz w:val="28"/>
          <w:szCs w:val="28"/>
        </w:rPr>
        <w:t>Matériel, a</w:t>
      </w:r>
      <w:r w:rsidR="00D877B7" w:rsidRPr="00291ADA">
        <w:rPr>
          <w:rFonts w:ascii="Calibri" w:hAnsi="Calibri"/>
          <w:b/>
          <w:bCs/>
          <w:sz w:val="28"/>
          <w:szCs w:val="28"/>
        </w:rPr>
        <w:t xml:space="preserve">ccidents, dégâts </w:t>
      </w:r>
    </w:p>
    <w:p w14:paraId="06481437" w14:textId="49F9DFD3" w:rsidR="0084110D" w:rsidRPr="00291ADA" w:rsidRDefault="0084110D" w:rsidP="00EC6DF0">
      <w:pPr>
        <w:ind w:left="1386"/>
        <w:rPr>
          <w:rFonts w:ascii="Calibri" w:hAnsi="Calibri"/>
          <w:sz w:val="28"/>
          <w:szCs w:val="28"/>
        </w:rPr>
      </w:pPr>
      <w:r w:rsidRPr="00291ADA">
        <w:rPr>
          <w:rFonts w:ascii="Calibri" w:hAnsi="Calibri"/>
          <w:sz w:val="28"/>
          <w:szCs w:val="28"/>
        </w:rPr>
        <w:t>Les membres utilisent le matériel et prennent part aux manifestations de l’APB sous leur entière responsabilité. Ils prendront toute mesure de précaution et de vérification de l’état du matériel pour assurer leur sécurité et celle du voisinage.</w:t>
      </w:r>
    </w:p>
    <w:p w14:paraId="163C48CA" w14:textId="77777777" w:rsidR="0084110D" w:rsidRPr="00291ADA" w:rsidRDefault="0084110D" w:rsidP="00EC6DF0">
      <w:pPr>
        <w:ind w:left="1386"/>
        <w:rPr>
          <w:rFonts w:ascii="Calibri" w:hAnsi="Calibri"/>
          <w:sz w:val="28"/>
          <w:szCs w:val="28"/>
        </w:rPr>
      </w:pPr>
      <w:r w:rsidRPr="00291ADA">
        <w:rPr>
          <w:rFonts w:ascii="Calibri" w:hAnsi="Calibri"/>
          <w:sz w:val="28"/>
          <w:szCs w:val="28"/>
        </w:rPr>
        <w:t xml:space="preserve">L’APB ne peut être tenue pour responsable des accidents ou dégâts, envers ses membres comme envers des tiers, survenus par le fait de ses membres. </w:t>
      </w:r>
    </w:p>
    <w:p w14:paraId="21C139D0" w14:textId="58291131" w:rsidR="0084110D" w:rsidRPr="00291ADA" w:rsidRDefault="0084110D" w:rsidP="00EC6DF0">
      <w:pPr>
        <w:ind w:left="1386"/>
        <w:rPr>
          <w:rFonts w:ascii="Calibri" w:hAnsi="Calibri"/>
          <w:sz w:val="28"/>
          <w:szCs w:val="28"/>
        </w:rPr>
      </w:pPr>
      <w:r w:rsidRPr="00291ADA">
        <w:rPr>
          <w:rFonts w:ascii="Calibri" w:hAnsi="Calibri"/>
          <w:sz w:val="28"/>
          <w:szCs w:val="28"/>
        </w:rPr>
        <w:t xml:space="preserve">Le règlement établi par le </w:t>
      </w:r>
      <w:r w:rsidR="008B08A5" w:rsidRPr="00291ADA">
        <w:rPr>
          <w:rFonts w:ascii="Calibri" w:hAnsi="Calibri"/>
          <w:sz w:val="28"/>
          <w:szCs w:val="28"/>
        </w:rPr>
        <w:t>Comité</w:t>
      </w:r>
      <w:r w:rsidRPr="00291ADA">
        <w:rPr>
          <w:rFonts w:ascii="Calibri" w:hAnsi="Calibri"/>
          <w:sz w:val="28"/>
          <w:szCs w:val="28"/>
        </w:rPr>
        <w:t xml:space="preserve"> concernant l’utilisation du matériel fait partie intégrante des présents statuts.</w:t>
      </w:r>
    </w:p>
    <w:p w14:paraId="0CD39E88" w14:textId="77777777" w:rsidR="008D7C48" w:rsidRPr="00291ADA" w:rsidRDefault="008D7C48" w:rsidP="0084110D">
      <w:pPr>
        <w:rPr>
          <w:rFonts w:ascii="Calibri" w:hAnsi="Calibri"/>
          <w:sz w:val="28"/>
          <w:szCs w:val="28"/>
        </w:rPr>
      </w:pPr>
    </w:p>
    <w:p w14:paraId="2D758333" w14:textId="77777777" w:rsidR="00D877B7" w:rsidRPr="00291ADA" w:rsidRDefault="0084110D" w:rsidP="00D877B7">
      <w:pPr>
        <w:outlineLvl w:val="0"/>
        <w:rPr>
          <w:rFonts w:ascii="Calibri" w:hAnsi="Calibri"/>
          <w:b/>
          <w:bCs/>
          <w:sz w:val="28"/>
          <w:szCs w:val="28"/>
        </w:rPr>
      </w:pPr>
      <w:r w:rsidRPr="00291ADA">
        <w:rPr>
          <w:rFonts w:ascii="Calibri" w:hAnsi="Calibri"/>
          <w:b/>
          <w:sz w:val="28"/>
          <w:szCs w:val="28"/>
        </w:rPr>
        <w:t>Art</w:t>
      </w:r>
      <w:r w:rsidR="00D877B7" w:rsidRPr="00291ADA">
        <w:rPr>
          <w:rFonts w:ascii="Calibri" w:hAnsi="Calibri"/>
          <w:b/>
          <w:sz w:val="28"/>
          <w:szCs w:val="28"/>
        </w:rPr>
        <w:t>.</w:t>
      </w:r>
      <w:r w:rsidRPr="00291ADA">
        <w:rPr>
          <w:rFonts w:ascii="Calibri" w:hAnsi="Calibri"/>
          <w:b/>
          <w:sz w:val="28"/>
          <w:szCs w:val="28"/>
        </w:rPr>
        <w:t xml:space="preserve"> 15</w:t>
      </w:r>
      <w:r w:rsidR="00D877B7" w:rsidRPr="00291ADA">
        <w:rPr>
          <w:rFonts w:ascii="Calibri" w:hAnsi="Calibri"/>
          <w:b/>
          <w:sz w:val="28"/>
          <w:szCs w:val="28"/>
        </w:rPr>
        <w:t> :</w:t>
      </w:r>
      <w:r w:rsidR="00D877B7" w:rsidRPr="00291ADA">
        <w:rPr>
          <w:rFonts w:ascii="Calibri" w:hAnsi="Calibri"/>
          <w:sz w:val="28"/>
          <w:szCs w:val="28"/>
        </w:rPr>
        <w:tab/>
      </w:r>
      <w:r w:rsidR="00D877B7" w:rsidRPr="00291ADA">
        <w:rPr>
          <w:rFonts w:ascii="Calibri" w:hAnsi="Calibri"/>
          <w:b/>
          <w:bCs/>
          <w:sz w:val="28"/>
          <w:szCs w:val="28"/>
        </w:rPr>
        <w:t>Perte de la qualité de membre</w:t>
      </w:r>
    </w:p>
    <w:p w14:paraId="1037136C" w14:textId="77777777" w:rsidR="0084110D" w:rsidRPr="00291ADA" w:rsidRDefault="0084110D" w:rsidP="00EC6DF0">
      <w:pPr>
        <w:ind w:left="1372"/>
        <w:outlineLvl w:val="0"/>
        <w:rPr>
          <w:rFonts w:ascii="Calibri" w:hAnsi="Calibri"/>
          <w:sz w:val="28"/>
          <w:szCs w:val="28"/>
        </w:rPr>
      </w:pPr>
      <w:r w:rsidRPr="00291ADA">
        <w:rPr>
          <w:rFonts w:ascii="Calibri" w:hAnsi="Calibri"/>
          <w:sz w:val="28"/>
          <w:szCs w:val="28"/>
        </w:rPr>
        <w:t>La qualité de membre se perd par décès, démission, radiation ou exclusion.</w:t>
      </w:r>
    </w:p>
    <w:p w14:paraId="2BF0CC2F" w14:textId="77777777" w:rsidR="0084110D" w:rsidRPr="00291ADA" w:rsidRDefault="0084110D" w:rsidP="0084110D">
      <w:pPr>
        <w:rPr>
          <w:rFonts w:ascii="Calibri" w:hAnsi="Calibri"/>
          <w:sz w:val="28"/>
          <w:szCs w:val="28"/>
        </w:rPr>
      </w:pPr>
    </w:p>
    <w:p w14:paraId="4FD5F885" w14:textId="77777777" w:rsidR="00D877B7" w:rsidRPr="00291ADA" w:rsidRDefault="0084110D" w:rsidP="00D877B7">
      <w:pPr>
        <w:outlineLvl w:val="0"/>
        <w:rPr>
          <w:rFonts w:ascii="Calibri" w:hAnsi="Calibri"/>
          <w:sz w:val="28"/>
          <w:szCs w:val="28"/>
        </w:rPr>
      </w:pPr>
      <w:r w:rsidRPr="00291ADA">
        <w:rPr>
          <w:rFonts w:ascii="Calibri" w:hAnsi="Calibri"/>
          <w:b/>
          <w:sz w:val="28"/>
          <w:szCs w:val="28"/>
        </w:rPr>
        <w:t>Art</w:t>
      </w:r>
      <w:r w:rsidR="00D877B7" w:rsidRPr="00291ADA">
        <w:rPr>
          <w:rFonts w:ascii="Calibri" w:hAnsi="Calibri"/>
          <w:b/>
          <w:sz w:val="28"/>
          <w:szCs w:val="28"/>
        </w:rPr>
        <w:t>.</w:t>
      </w:r>
      <w:r w:rsidRPr="00291ADA">
        <w:rPr>
          <w:rFonts w:ascii="Calibri" w:hAnsi="Calibri"/>
          <w:b/>
          <w:sz w:val="28"/>
          <w:szCs w:val="28"/>
        </w:rPr>
        <w:t xml:space="preserve"> 16</w:t>
      </w:r>
      <w:r w:rsidR="00D877B7" w:rsidRPr="00291ADA">
        <w:rPr>
          <w:rFonts w:ascii="Calibri" w:hAnsi="Calibri"/>
          <w:b/>
          <w:sz w:val="28"/>
          <w:szCs w:val="28"/>
        </w:rPr>
        <w:t> :</w:t>
      </w:r>
      <w:r w:rsidR="00D877B7" w:rsidRPr="00291ADA">
        <w:rPr>
          <w:rFonts w:ascii="Calibri" w:hAnsi="Calibri"/>
          <w:b/>
          <w:bCs/>
          <w:sz w:val="28"/>
          <w:szCs w:val="28"/>
        </w:rPr>
        <w:t xml:space="preserve"> </w:t>
      </w:r>
      <w:r w:rsidR="00D877B7" w:rsidRPr="00291ADA">
        <w:rPr>
          <w:rFonts w:ascii="Calibri" w:hAnsi="Calibri"/>
          <w:b/>
          <w:bCs/>
          <w:sz w:val="28"/>
          <w:szCs w:val="28"/>
        </w:rPr>
        <w:tab/>
        <w:t>Démissions</w:t>
      </w:r>
    </w:p>
    <w:p w14:paraId="5EABF12A" w14:textId="6FE53C0A" w:rsidR="0084110D" w:rsidRPr="00291ADA" w:rsidRDefault="0084110D" w:rsidP="00EC6DF0">
      <w:pPr>
        <w:ind w:left="1400"/>
        <w:rPr>
          <w:rFonts w:ascii="Calibri" w:hAnsi="Calibri"/>
          <w:sz w:val="28"/>
          <w:szCs w:val="28"/>
        </w:rPr>
      </w:pPr>
      <w:r w:rsidRPr="00291ADA">
        <w:rPr>
          <w:rFonts w:ascii="Calibri" w:hAnsi="Calibri"/>
          <w:sz w:val="28"/>
          <w:szCs w:val="28"/>
        </w:rPr>
        <w:t xml:space="preserve">Les membres qui désirent démissionner doivent faire part de leur décision par écrit </w:t>
      </w:r>
      <w:r w:rsidR="002248C2" w:rsidRPr="00291ADA">
        <w:rPr>
          <w:rFonts w:ascii="Calibri" w:hAnsi="Calibri"/>
          <w:sz w:val="28"/>
          <w:szCs w:val="28"/>
        </w:rPr>
        <w:t xml:space="preserve">sous pli recommandé </w:t>
      </w:r>
      <w:r w:rsidRPr="00291ADA">
        <w:rPr>
          <w:rFonts w:ascii="Calibri" w:hAnsi="Calibri"/>
          <w:sz w:val="28"/>
          <w:szCs w:val="28"/>
        </w:rPr>
        <w:t>à l’association au moins deux mois avant la fin de l’année civile en cours. La cotisation de l’année en cours et les arriérés éventuels restent d</w:t>
      </w:r>
      <w:r w:rsidR="00D5498C" w:rsidRPr="00291ADA">
        <w:rPr>
          <w:rFonts w:ascii="Calibri" w:hAnsi="Calibri"/>
          <w:sz w:val="28"/>
          <w:szCs w:val="28"/>
        </w:rPr>
        <w:t>u</w:t>
      </w:r>
      <w:r w:rsidRPr="00291ADA">
        <w:rPr>
          <w:rFonts w:ascii="Calibri" w:hAnsi="Calibri"/>
          <w:sz w:val="28"/>
          <w:szCs w:val="28"/>
        </w:rPr>
        <w:t>s.</w:t>
      </w:r>
    </w:p>
    <w:p w14:paraId="054FB2DA" w14:textId="77777777" w:rsidR="0084110D" w:rsidRPr="00291ADA" w:rsidRDefault="0084110D" w:rsidP="0084110D">
      <w:pPr>
        <w:rPr>
          <w:rFonts w:ascii="Calibri" w:hAnsi="Calibri"/>
          <w:sz w:val="28"/>
          <w:szCs w:val="28"/>
        </w:rPr>
      </w:pPr>
    </w:p>
    <w:p w14:paraId="5D8CF976" w14:textId="77777777" w:rsidR="00D877B7" w:rsidRPr="00291ADA" w:rsidRDefault="0084110D" w:rsidP="00D877B7">
      <w:pPr>
        <w:outlineLvl w:val="0"/>
        <w:rPr>
          <w:rFonts w:ascii="Calibri" w:hAnsi="Calibri"/>
          <w:b/>
          <w:bCs/>
          <w:sz w:val="28"/>
          <w:szCs w:val="28"/>
        </w:rPr>
      </w:pPr>
      <w:r w:rsidRPr="00291ADA">
        <w:rPr>
          <w:rFonts w:ascii="Calibri" w:hAnsi="Calibri"/>
          <w:b/>
          <w:sz w:val="28"/>
          <w:szCs w:val="28"/>
        </w:rPr>
        <w:t>Art</w:t>
      </w:r>
      <w:r w:rsidR="00D877B7" w:rsidRPr="00291ADA">
        <w:rPr>
          <w:rFonts w:ascii="Calibri" w:hAnsi="Calibri"/>
          <w:b/>
          <w:sz w:val="28"/>
          <w:szCs w:val="28"/>
        </w:rPr>
        <w:t>.</w:t>
      </w:r>
      <w:r w:rsidRPr="00291ADA">
        <w:rPr>
          <w:rFonts w:ascii="Calibri" w:hAnsi="Calibri"/>
          <w:b/>
          <w:sz w:val="28"/>
          <w:szCs w:val="28"/>
        </w:rPr>
        <w:t xml:space="preserve"> 17</w:t>
      </w:r>
      <w:r w:rsidR="00D877B7" w:rsidRPr="00291ADA">
        <w:rPr>
          <w:rFonts w:ascii="Calibri" w:hAnsi="Calibri"/>
          <w:b/>
          <w:sz w:val="28"/>
          <w:szCs w:val="28"/>
        </w:rPr>
        <w:t> :</w:t>
      </w:r>
      <w:r w:rsidR="00D877B7" w:rsidRPr="00291ADA">
        <w:rPr>
          <w:rFonts w:ascii="Calibri" w:hAnsi="Calibri"/>
          <w:b/>
          <w:bCs/>
          <w:sz w:val="28"/>
          <w:szCs w:val="28"/>
        </w:rPr>
        <w:t xml:space="preserve"> </w:t>
      </w:r>
      <w:r w:rsidR="00D877B7" w:rsidRPr="00291ADA">
        <w:rPr>
          <w:rFonts w:ascii="Calibri" w:hAnsi="Calibri"/>
          <w:b/>
          <w:bCs/>
          <w:sz w:val="28"/>
          <w:szCs w:val="28"/>
        </w:rPr>
        <w:tab/>
        <w:t>Radiations</w:t>
      </w:r>
    </w:p>
    <w:p w14:paraId="044AFA6A" w14:textId="2B193968" w:rsidR="0084110D" w:rsidRPr="00291ADA" w:rsidRDefault="0084110D" w:rsidP="00EC6DF0">
      <w:pPr>
        <w:ind w:left="1386"/>
        <w:rPr>
          <w:rFonts w:ascii="Calibri" w:hAnsi="Calibri"/>
          <w:sz w:val="28"/>
          <w:szCs w:val="28"/>
        </w:rPr>
      </w:pPr>
      <w:r w:rsidRPr="00291ADA">
        <w:rPr>
          <w:rFonts w:ascii="Calibri" w:hAnsi="Calibri"/>
          <w:sz w:val="28"/>
          <w:szCs w:val="28"/>
        </w:rPr>
        <w:t xml:space="preserve">Tout membre qui, conformément à l’article 9 des présents statuts, ne s’acquitte pas du montant de ses cotisations, peut être déchu de sa qualité de membre par décision du </w:t>
      </w:r>
      <w:r w:rsidR="008B08A5" w:rsidRPr="00291ADA">
        <w:rPr>
          <w:rFonts w:ascii="Calibri" w:hAnsi="Calibri"/>
          <w:sz w:val="28"/>
          <w:szCs w:val="28"/>
        </w:rPr>
        <w:t>Comité</w:t>
      </w:r>
      <w:r w:rsidRPr="00291ADA">
        <w:rPr>
          <w:rFonts w:ascii="Calibri" w:hAnsi="Calibri"/>
          <w:sz w:val="28"/>
          <w:szCs w:val="28"/>
        </w:rPr>
        <w:t xml:space="preserve">, notamment lorsque la cotisation n’a pas été versée après un deuxième rappel. </w:t>
      </w:r>
    </w:p>
    <w:p w14:paraId="4B75601E" w14:textId="6DC0C50C" w:rsidR="00D34B18" w:rsidRPr="00291ADA" w:rsidRDefault="00D34B18">
      <w:pPr>
        <w:rPr>
          <w:rFonts w:ascii="Calibri" w:hAnsi="Calibri"/>
          <w:sz w:val="28"/>
          <w:szCs w:val="28"/>
        </w:rPr>
      </w:pPr>
      <w:r w:rsidRPr="00291ADA">
        <w:rPr>
          <w:rFonts w:ascii="Calibri" w:hAnsi="Calibri"/>
          <w:sz w:val="28"/>
          <w:szCs w:val="28"/>
        </w:rPr>
        <w:br w:type="page"/>
      </w:r>
    </w:p>
    <w:p w14:paraId="17544630" w14:textId="77777777" w:rsidR="0084110D" w:rsidRPr="00291ADA" w:rsidRDefault="0084110D" w:rsidP="0084110D">
      <w:pPr>
        <w:rPr>
          <w:rFonts w:ascii="Calibri" w:hAnsi="Calibri"/>
          <w:sz w:val="28"/>
          <w:szCs w:val="28"/>
        </w:rPr>
      </w:pPr>
    </w:p>
    <w:p w14:paraId="70F52DCC" w14:textId="77777777" w:rsidR="00D74457" w:rsidRPr="00291ADA" w:rsidRDefault="0084110D" w:rsidP="00D74457">
      <w:pPr>
        <w:outlineLvl w:val="0"/>
        <w:rPr>
          <w:rFonts w:ascii="Calibri" w:hAnsi="Calibri"/>
          <w:b/>
          <w:bCs/>
          <w:sz w:val="28"/>
          <w:szCs w:val="28"/>
        </w:rPr>
      </w:pPr>
      <w:r w:rsidRPr="00291ADA">
        <w:rPr>
          <w:rFonts w:ascii="Calibri" w:hAnsi="Calibri"/>
          <w:b/>
          <w:sz w:val="28"/>
          <w:szCs w:val="28"/>
        </w:rPr>
        <w:t>Art</w:t>
      </w:r>
      <w:r w:rsidR="00D877B7" w:rsidRPr="00291ADA">
        <w:rPr>
          <w:rFonts w:ascii="Calibri" w:hAnsi="Calibri"/>
          <w:b/>
          <w:sz w:val="28"/>
          <w:szCs w:val="28"/>
        </w:rPr>
        <w:t>.</w:t>
      </w:r>
      <w:r w:rsidRPr="00291ADA">
        <w:rPr>
          <w:rFonts w:ascii="Calibri" w:hAnsi="Calibri"/>
          <w:b/>
          <w:sz w:val="28"/>
          <w:szCs w:val="28"/>
        </w:rPr>
        <w:t xml:space="preserve"> 18</w:t>
      </w:r>
      <w:r w:rsidR="00D74457" w:rsidRPr="00291ADA">
        <w:rPr>
          <w:rFonts w:ascii="Calibri" w:hAnsi="Calibri"/>
          <w:b/>
          <w:sz w:val="28"/>
          <w:szCs w:val="28"/>
        </w:rPr>
        <w:t> :</w:t>
      </w:r>
      <w:r w:rsidR="006A0BAB" w:rsidRPr="00291ADA">
        <w:rPr>
          <w:rFonts w:ascii="Calibri" w:hAnsi="Calibri"/>
          <w:b/>
          <w:sz w:val="28"/>
          <w:szCs w:val="28"/>
        </w:rPr>
        <w:t xml:space="preserve"> </w:t>
      </w:r>
      <w:r w:rsidR="00D74457" w:rsidRPr="00291ADA">
        <w:rPr>
          <w:rFonts w:ascii="Calibri" w:hAnsi="Calibri"/>
          <w:sz w:val="28"/>
          <w:szCs w:val="28"/>
        </w:rPr>
        <w:tab/>
      </w:r>
      <w:r w:rsidR="00D74457" w:rsidRPr="00291ADA">
        <w:rPr>
          <w:rFonts w:ascii="Calibri" w:hAnsi="Calibri"/>
          <w:b/>
          <w:bCs/>
          <w:sz w:val="28"/>
          <w:szCs w:val="28"/>
        </w:rPr>
        <w:t>Exclusions</w:t>
      </w:r>
    </w:p>
    <w:p w14:paraId="08EACF38" w14:textId="250770C9" w:rsidR="0084110D" w:rsidRPr="00291ADA" w:rsidRDefault="0084110D" w:rsidP="00EC6DF0">
      <w:pPr>
        <w:ind w:left="1372"/>
        <w:rPr>
          <w:rFonts w:ascii="Calibri" w:hAnsi="Calibri"/>
          <w:sz w:val="28"/>
          <w:szCs w:val="28"/>
        </w:rPr>
      </w:pPr>
      <w:r w:rsidRPr="00291ADA">
        <w:rPr>
          <w:rFonts w:ascii="Calibri" w:hAnsi="Calibri"/>
          <w:sz w:val="28"/>
          <w:szCs w:val="28"/>
        </w:rPr>
        <w:t xml:space="preserve">Tout membre dont la conduite est de nature à porter atteinte à l’APB ou à son honneur, peut être exclu par décision du </w:t>
      </w:r>
      <w:r w:rsidR="008B08A5" w:rsidRPr="00291ADA">
        <w:rPr>
          <w:rFonts w:ascii="Calibri" w:hAnsi="Calibri"/>
          <w:sz w:val="28"/>
          <w:szCs w:val="28"/>
        </w:rPr>
        <w:t>Comité</w:t>
      </w:r>
      <w:r w:rsidRPr="00291ADA">
        <w:rPr>
          <w:rFonts w:ascii="Calibri" w:hAnsi="Calibri"/>
          <w:sz w:val="28"/>
          <w:szCs w:val="28"/>
        </w:rPr>
        <w:t xml:space="preserve"> qui en informe l’intéressé par lettre recommandée.</w:t>
      </w:r>
    </w:p>
    <w:p w14:paraId="331C3E3C" w14:textId="77777777" w:rsidR="0084110D" w:rsidRPr="00291ADA" w:rsidRDefault="0084110D" w:rsidP="00EC6DF0">
      <w:pPr>
        <w:ind w:left="1372"/>
        <w:rPr>
          <w:rFonts w:ascii="Calibri" w:hAnsi="Calibri"/>
          <w:i/>
          <w:sz w:val="28"/>
          <w:szCs w:val="28"/>
        </w:rPr>
      </w:pPr>
      <w:r w:rsidRPr="00291ADA">
        <w:rPr>
          <w:rFonts w:ascii="Calibri" w:hAnsi="Calibri"/>
          <w:sz w:val="28"/>
          <w:szCs w:val="28"/>
        </w:rPr>
        <w:t>L’exclusion ne libère pas l’intéressé des cotisations de l’exercice en cours ou arriérées, ni de toute autre somme qu’il resterait devoir à l’association. L’exclusion est sans appel.</w:t>
      </w:r>
    </w:p>
    <w:p w14:paraId="5D8C41B0" w14:textId="77777777" w:rsidR="0084110D" w:rsidRPr="00291ADA" w:rsidRDefault="0084110D" w:rsidP="0084110D">
      <w:pPr>
        <w:rPr>
          <w:rFonts w:ascii="Calibri" w:hAnsi="Calibri"/>
          <w:sz w:val="28"/>
          <w:szCs w:val="28"/>
        </w:rPr>
      </w:pPr>
    </w:p>
    <w:p w14:paraId="23E6C405" w14:textId="77777777" w:rsidR="00002517" w:rsidRPr="00291ADA" w:rsidRDefault="00002517" w:rsidP="0084110D">
      <w:pPr>
        <w:rPr>
          <w:rFonts w:ascii="Calibri" w:hAnsi="Calibri"/>
          <w:sz w:val="28"/>
          <w:szCs w:val="28"/>
        </w:rPr>
      </w:pPr>
    </w:p>
    <w:p w14:paraId="68C0D820" w14:textId="77777777" w:rsidR="0084110D" w:rsidRPr="00291ADA" w:rsidRDefault="0084110D" w:rsidP="00D74457">
      <w:pPr>
        <w:jc w:val="center"/>
        <w:outlineLvl w:val="0"/>
        <w:rPr>
          <w:rFonts w:ascii="Calibri" w:hAnsi="Calibri"/>
          <w:b/>
          <w:bCs/>
          <w:sz w:val="28"/>
          <w:szCs w:val="28"/>
        </w:rPr>
      </w:pPr>
      <w:r w:rsidRPr="00291ADA">
        <w:rPr>
          <w:rFonts w:ascii="Calibri" w:hAnsi="Calibri"/>
          <w:b/>
          <w:bCs/>
          <w:sz w:val="28"/>
          <w:szCs w:val="28"/>
        </w:rPr>
        <w:t>Titre 4 :</w:t>
      </w:r>
      <w:r w:rsidR="00D74457" w:rsidRPr="00291ADA">
        <w:rPr>
          <w:rFonts w:ascii="Calibri" w:hAnsi="Calibri"/>
          <w:b/>
          <w:bCs/>
          <w:sz w:val="28"/>
          <w:szCs w:val="28"/>
        </w:rPr>
        <w:t xml:space="preserve"> </w:t>
      </w:r>
      <w:r w:rsidRPr="00291ADA">
        <w:rPr>
          <w:rFonts w:ascii="Calibri" w:hAnsi="Calibri"/>
          <w:b/>
          <w:bCs/>
          <w:sz w:val="28"/>
          <w:szCs w:val="28"/>
        </w:rPr>
        <w:t>Organes de l’association</w:t>
      </w:r>
    </w:p>
    <w:p w14:paraId="49301FA3" w14:textId="77777777" w:rsidR="0084110D" w:rsidRPr="00291ADA" w:rsidRDefault="0084110D" w:rsidP="0084110D">
      <w:pPr>
        <w:rPr>
          <w:rFonts w:ascii="Calibri" w:hAnsi="Calibri"/>
          <w:b/>
          <w:bCs/>
          <w:sz w:val="28"/>
          <w:szCs w:val="28"/>
        </w:rPr>
      </w:pPr>
    </w:p>
    <w:p w14:paraId="563A8C27" w14:textId="77777777" w:rsidR="0084110D" w:rsidRPr="00291ADA" w:rsidRDefault="00D74457" w:rsidP="00D74457">
      <w:pPr>
        <w:ind w:left="709"/>
        <w:rPr>
          <w:rFonts w:ascii="Calibri" w:hAnsi="Calibri"/>
          <w:sz w:val="28"/>
          <w:szCs w:val="28"/>
        </w:rPr>
      </w:pPr>
      <w:r w:rsidRPr="00291ADA">
        <w:rPr>
          <w:rFonts w:ascii="Calibri" w:hAnsi="Calibri"/>
          <w:sz w:val="28"/>
          <w:szCs w:val="28"/>
        </w:rPr>
        <w:tab/>
      </w:r>
      <w:r w:rsidR="0084110D" w:rsidRPr="00291ADA">
        <w:rPr>
          <w:rFonts w:ascii="Calibri" w:hAnsi="Calibri"/>
          <w:sz w:val="28"/>
          <w:szCs w:val="28"/>
        </w:rPr>
        <w:t>Les organes de l’association sont :</w:t>
      </w:r>
    </w:p>
    <w:p w14:paraId="1F1F8924" w14:textId="5B2CB5D1" w:rsidR="0084110D" w:rsidRPr="00291ADA" w:rsidRDefault="0084110D" w:rsidP="00D74457">
      <w:pPr>
        <w:numPr>
          <w:ilvl w:val="0"/>
          <w:numId w:val="6"/>
        </w:numPr>
        <w:rPr>
          <w:rFonts w:ascii="Calibri" w:hAnsi="Calibri"/>
          <w:b/>
          <w:bCs/>
          <w:sz w:val="28"/>
          <w:szCs w:val="28"/>
        </w:rPr>
      </w:pPr>
      <w:proofErr w:type="gramStart"/>
      <w:r w:rsidRPr="00291ADA">
        <w:rPr>
          <w:rFonts w:ascii="Calibri" w:hAnsi="Calibri"/>
          <w:b/>
          <w:bCs/>
          <w:sz w:val="28"/>
          <w:szCs w:val="28"/>
        </w:rPr>
        <w:t>l’</w:t>
      </w:r>
      <w:r w:rsidR="008B08A5" w:rsidRPr="00291ADA">
        <w:rPr>
          <w:rFonts w:ascii="Calibri" w:hAnsi="Calibri"/>
          <w:b/>
          <w:bCs/>
          <w:sz w:val="28"/>
          <w:szCs w:val="28"/>
        </w:rPr>
        <w:t>Assemblée</w:t>
      </w:r>
      <w:proofErr w:type="gramEnd"/>
      <w:r w:rsidRPr="00291ADA">
        <w:rPr>
          <w:rFonts w:ascii="Calibri" w:hAnsi="Calibri"/>
          <w:b/>
          <w:bCs/>
          <w:sz w:val="28"/>
          <w:szCs w:val="28"/>
        </w:rPr>
        <w:t xml:space="preserve"> générale ;</w:t>
      </w:r>
    </w:p>
    <w:p w14:paraId="17DCDCCF" w14:textId="7AED2AEC" w:rsidR="0084110D" w:rsidRPr="00291ADA" w:rsidRDefault="0084110D" w:rsidP="00D74457">
      <w:pPr>
        <w:numPr>
          <w:ilvl w:val="0"/>
          <w:numId w:val="6"/>
        </w:numPr>
        <w:rPr>
          <w:rFonts w:ascii="Calibri" w:hAnsi="Calibri"/>
          <w:b/>
          <w:bCs/>
          <w:sz w:val="28"/>
          <w:szCs w:val="28"/>
        </w:rPr>
      </w:pPr>
      <w:proofErr w:type="gramStart"/>
      <w:r w:rsidRPr="00291ADA">
        <w:rPr>
          <w:rFonts w:ascii="Calibri" w:hAnsi="Calibri"/>
          <w:b/>
          <w:bCs/>
          <w:sz w:val="28"/>
          <w:szCs w:val="28"/>
        </w:rPr>
        <w:t>le</w:t>
      </w:r>
      <w:proofErr w:type="gramEnd"/>
      <w:r w:rsidRPr="00291ADA">
        <w:rPr>
          <w:rFonts w:ascii="Calibri" w:hAnsi="Calibri"/>
          <w:b/>
          <w:bCs/>
          <w:sz w:val="28"/>
          <w:szCs w:val="28"/>
        </w:rPr>
        <w:t xml:space="preserve"> </w:t>
      </w:r>
      <w:r w:rsidR="008B08A5" w:rsidRPr="00291ADA">
        <w:rPr>
          <w:rFonts w:ascii="Calibri" w:hAnsi="Calibri"/>
          <w:b/>
          <w:bCs/>
          <w:sz w:val="28"/>
          <w:szCs w:val="28"/>
        </w:rPr>
        <w:t>Comité</w:t>
      </w:r>
      <w:r w:rsidRPr="00291ADA">
        <w:rPr>
          <w:rFonts w:ascii="Calibri" w:hAnsi="Calibri"/>
          <w:b/>
          <w:bCs/>
          <w:sz w:val="28"/>
          <w:szCs w:val="28"/>
        </w:rPr>
        <w:t> ;</w:t>
      </w:r>
    </w:p>
    <w:p w14:paraId="0F0FA38E" w14:textId="71C1604D" w:rsidR="0084110D" w:rsidRPr="00291ADA" w:rsidRDefault="0084110D" w:rsidP="00D74457">
      <w:pPr>
        <w:numPr>
          <w:ilvl w:val="0"/>
          <w:numId w:val="6"/>
        </w:numPr>
        <w:rPr>
          <w:rFonts w:ascii="Calibri" w:hAnsi="Calibri"/>
          <w:b/>
          <w:bCs/>
          <w:sz w:val="28"/>
          <w:szCs w:val="28"/>
        </w:rPr>
      </w:pPr>
      <w:proofErr w:type="gramStart"/>
      <w:r w:rsidRPr="00291ADA">
        <w:rPr>
          <w:rFonts w:ascii="Calibri" w:hAnsi="Calibri"/>
          <w:b/>
          <w:bCs/>
          <w:sz w:val="28"/>
          <w:szCs w:val="28"/>
        </w:rPr>
        <w:t>les</w:t>
      </w:r>
      <w:proofErr w:type="gramEnd"/>
      <w:r w:rsidRPr="00291ADA">
        <w:rPr>
          <w:rFonts w:ascii="Calibri" w:hAnsi="Calibri"/>
          <w:b/>
          <w:bCs/>
          <w:sz w:val="28"/>
          <w:szCs w:val="28"/>
        </w:rPr>
        <w:t xml:space="preserve"> </w:t>
      </w:r>
      <w:r w:rsidR="0019365E" w:rsidRPr="00291ADA">
        <w:rPr>
          <w:rFonts w:ascii="Calibri" w:hAnsi="Calibri"/>
          <w:b/>
          <w:bCs/>
          <w:sz w:val="28"/>
          <w:szCs w:val="28"/>
        </w:rPr>
        <w:t>V</w:t>
      </w:r>
      <w:r w:rsidRPr="00291ADA">
        <w:rPr>
          <w:rFonts w:ascii="Calibri" w:hAnsi="Calibri"/>
          <w:b/>
          <w:bCs/>
          <w:sz w:val="28"/>
          <w:szCs w:val="28"/>
        </w:rPr>
        <w:t>érificateurs des comptes</w:t>
      </w:r>
      <w:r w:rsidR="008D7C48" w:rsidRPr="00291ADA">
        <w:rPr>
          <w:rFonts w:ascii="Calibri" w:hAnsi="Calibri"/>
          <w:b/>
          <w:bCs/>
          <w:sz w:val="28"/>
          <w:szCs w:val="28"/>
        </w:rPr>
        <w:t>.</w:t>
      </w:r>
    </w:p>
    <w:p w14:paraId="7F40E7EF" w14:textId="77777777" w:rsidR="00112187" w:rsidRPr="00291ADA" w:rsidRDefault="00112187" w:rsidP="00D74457">
      <w:pPr>
        <w:outlineLvl w:val="0"/>
        <w:rPr>
          <w:rFonts w:ascii="Calibri" w:hAnsi="Calibri"/>
          <w:b/>
          <w:sz w:val="28"/>
          <w:szCs w:val="28"/>
        </w:rPr>
      </w:pPr>
    </w:p>
    <w:p w14:paraId="780EBC79" w14:textId="2ACBD2F4" w:rsidR="00D74457" w:rsidRPr="00291ADA" w:rsidRDefault="0084110D" w:rsidP="00D74457">
      <w:pPr>
        <w:outlineLvl w:val="0"/>
        <w:rPr>
          <w:rFonts w:ascii="Calibri" w:hAnsi="Calibri"/>
          <w:b/>
          <w:bCs/>
          <w:sz w:val="28"/>
          <w:szCs w:val="28"/>
        </w:rPr>
      </w:pPr>
      <w:r w:rsidRPr="00291ADA">
        <w:rPr>
          <w:rFonts w:ascii="Calibri" w:hAnsi="Calibri"/>
          <w:b/>
          <w:sz w:val="28"/>
          <w:szCs w:val="28"/>
        </w:rPr>
        <w:t>Art</w:t>
      </w:r>
      <w:r w:rsidR="00D74457" w:rsidRPr="00291ADA">
        <w:rPr>
          <w:rFonts w:ascii="Calibri" w:hAnsi="Calibri"/>
          <w:b/>
          <w:sz w:val="28"/>
          <w:szCs w:val="28"/>
        </w:rPr>
        <w:t>.</w:t>
      </w:r>
      <w:r w:rsidRPr="00291ADA">
        <w:rPr>
          <w:rFonts w:ascii="Calibri" w:hAnsi="Calibri"/>
          <w:b/>
          <w:sz w:val="28"/>
          <w:szCs w:val="28"/>
        </w:rPr>
        <w:t xml:space="preserve"> 19</w:t>
      </w:r>
      <w:r w:rsidR="00D74457" w:rsidRPr="00291ADA">
        <w:rPr>
          <w:rFonts w:ascii="Calibri" w:hAnsi="Calibri"/>
          <w:b/>
          <w:sz w:val="28"/>
          <w:szCs w:val="28"/>
        </w:rPr>
        <w:t> :</w:t>
      </w:r>
      <w:r w:rsidR="00D74457" w:rsidRPr="00291ADA">
        <w:rPr>
          <w:rFonts w:ascii="Calibri" w:hAnsi="Calibri"/>
          <w:b/>
          <w:bCs/>
          <w:sz w:val="28"/>
          <w:szCs w:val="28"/>
        </w:rPr>
        <w:t xml:space="preserve"> </w:t>
      </w:r>
      <w:r w:rsidR="00D74457" w:rsidRPr="00291ADA">
        <w:rPr>
          <w:rFonts w:ascii="Calibri" w:hAnsi="Calibri"/>
          <w:b/>
          <w:bCs/>
          <w:sz w:val="28"/>
          <w:szCs w:val="28"/>
        </w:rPr>
        <w:tab/>
      </w:r>
      <w:r w:rsidR="008B08A5" w:rsidRPr="00291ADA">
        <w:rPr>
          <w:rFonts w:ascii="Calibri" w:hAnsi="Calibri"/>
          <w:b/>
          <w:bCs/>
          <w:sz w:val="28"/>
          <w:szCs w:val="28"/>
        </w:rPr>
        <w:t>Assemblée</w:t>
      </w:r>
      <w:r w:rsidR="00D74457" w:rsidRPr="00291ADA">
        <w:rPr>
          <w:rFonts w:ascii="Calibri" w:hAnsi="Calibri"/>
          <w:b/>
          <w:bCs/>
          <w:sz w:val="28"/>
          <w:szCs w:val="28"/>
        </w:rPr>
        <w:t xml:space="preserve"> générale</w:t>
      </w:r>
    </w:p>
    <w:p w14:paraId="184AA583" w14:textId="77777777" w:rsidR="00DF0F6B" w:rsidRPr="00291ADA" w:rsidRDefault="00DF0F6B" w:rsidP="00D74457">
      <w:pPr>
        <w:outlineLvl w:val="0"/>
        <w:rPr>
          <w:rFonts w:ascii="Calibri" w:hAnsi="Calibri"/>
          <w:b/>
          <w:bCs/>
          <w:sz w:val="28"/>
          <w:szCs w:val="28"/>
        </w:rPr>
      </w:pPr>
    </w:p>
    <w:p w14:paraId="68616983" w14:textId="5EE92F8C"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L’</w:t>
      </w:r>
      <w:r w:rsidR="008B08A5" w:rsidRPr="00291ADA">
        <w:rPr>
          <w:rFonts w:ascii="Calibri" w:hAnsi="Calibri"/>
          <w:sz w:val="28"/>
          <w:szCs w:val="28"/>
        </w:rPr>
        <w:t>Assemblée</w:t>
      </w:r>
      <w:r w:rsidRPr="00291ADA">
        <w:rPr>
          <w:rFonts w:ascii="Calibri" w:hAnsi="Calibri"/>
          <w:sz w:val="28"/>
          <w:szCs w:val="28"/>
        </w:rPr>
        <w:t xml:space="preserve"> générale se compose des membres d’honneur, des membres</w:t>
      </w:r>
      <w:r w:rsidR="007219B2" w:rsidRPr="00291ADA">
        <w:rPr>
          <w:rFonts w:ascii="Calibri" w:hAnsi="Calibri"/>
          <w:sz w:val="28"/>
          <w:szCs w:val="28"/>
        </w:rPr>
        <w:t xml:space="preserve"> actifs,</w:t>
      </w:r>
      <w:r w:rsidR="00D74457" w:rsidRPr="00291ADA">
        <w:rPr>
          <w:rFonts w:ascii="Calibri" w:hAnsi="Calibri"/>
          <w:sz w:val="28"/>
          <w:szCs w:val="28"/>
        </w:rPr>
        <w:t xml:space="preserve"> </w:t>
      </w:r>
      <w:r w:rsidRPr="00291ADA">
        <w:rPr>
          <w:rFonts w:ascii="Calibri" w:hAnsi="Calibri"/>
          <w:sz w:val="28"/>
          <w:szCs w:val="28"/>
        </w:rPr>
        <w:t>des membres</w:t>
      </w:r>
      <w:r w:rsidR="002B6179" w:rsidRPr="00291ADA">
        <w:rPr>
          <w:rFonts w:ascii="Calibri" w:hAnsi="Calibri"/>
          <w:sz w:val="28"/>
          <w:szCs w:val="28"/>
        </w:rPr>
        <w:t xml:space="preserve"> vétérans</w:t>
      </w:r>
      <w:r w:rsidR="00EC6DF0" w:rsidRPr="00291ADA">
        <w:rPr>
          <w:rFonts w:ascii="Calibri" w:hAnsi="Calibri"/>
          <w:sz w:val="28"/>
          <w:szCs w:val="28"/>
        </w:rPr>
        <w:t xml:space="preserve">, </w:t>
      </w:r>
      <w:r w:rsidR="002B6179" w:rsidRPr="00291ADA">
        <w:rPr>
          <w:rFonts w:ascii="Calibri" w:hAnsi="Calibri"/>
          <w:sz w:val="28"/>
          <w:szCs w:val="28"/>
        </w:rPr>
        <w:t>des membres AVS/</w:t>
      </w:r>
      <w:r w:rsidRPr="00291ADA">
        <w:rPr>
          <w:rFonts w:ascii="Calibri" w:hAnsi="Calibri"/>
          <w:sz w:val="28"/>
          <w:szCs w:val="28"/>
        </w:rPr>
        <w:t>AI</w:t>
      </w:r>
      <w:r w:rsidR="002B6179" w:rsidRPr="00291ADA">
        <w:rPr>
          <w:rFonts w:ascii="Calibri" w:hAnsi="Calibri"/>
          <w:sz w:val="28"/>
          <w:szCs w:val="28"/>
        </w:rPr>
        <w:t xml:space="preserve"> </w:t>
      </w:r>
      <w:r w:rsidR="00AC79FE" w:rsidRPr="00291ADA">
        <w:rPr>
          <w:rFonts w:ascii="Calibri" w:hAnsi="Calibri"/>
          <w:sz w:val="28"/>
          <w:szCs w:val="28"/>
        </w:rPr>
        <w:t>et</w:t>
      </w:r>
      <w:r w:rsidR="002B6179" w:rsidRPr="00291ADA">
        <w:rPr>
          <w:rFonts w:ascii="Calibri" w:hAnsi="Calibri"/>
          <w:sz w:val="22"/>
          <w:szCs w:val="22"/>
        </w:rPr>
        <w:t xml:space="preserve"> </w:t>
      </w:r>
      <w:r w:rsidR="00EC6DF0" w:rsidRPr="00291ADA">
        <w:rPr>
          <w:rFonts w:ascii="Calibri" w:hAnsi="Calibri"/>
          <w:sz w:val="28"/>
          <w:szCs w:val="28"/>
        </w:rPr>
        <w:t xml:space="preserve">des membres </w:t>
      </w:r>
      <w:r w:rsidR="00A374BF" w:rsidRPr="00291ADA">
        <w:rPr>
          <w:rFonts w:ascii="Calibri" w:hAnsi="Calibri"/>
          <w:sz w:val="28"/>
          <w:szCs w:val="28"/>
        </w:rPr>
        <w:t>j</w:t>
      </w:r>
      <w:r w:rsidR="002B6179" w:rsidRPr="00291ADA">
        <w:rPr>
          <w:rFonts w:ascii="Calibri" w:hAnsi="Calibri"/>
          <w:sz w:val="28"/>
          <w:szCs w:val="28"/>
        </w:rPr>
        <w:t>eunes</w:t>
      </w:r>
      <w:r w:rsidR="00AC79FE" w:rsidRPr="00291ADA">
        <w:rPr>
          <w:rFonts w:ascii="Calibri" w:hAnsi="Calibri"/>
          <w:sz w:val="28"/>
          <w:szCs w:val="28"/>
        </w:rPr>
        <w:t xml:space="preserve"> (18-2</w:t>
      </w:r>
      <w:r w:rsidR="00660ED5" w:rsidRPr="00291ADA">
        <w:rPr>
          <w:rFonts w:ascii="Calibri" w:hAnsi="Calibri"/>
          <w:sz w:val="28"/>
          <w:szCs w:val="28"/>
        </w:rPr>
        <w:t>5</w:t>
      </w:r>
      <w:r w:rsidR="00A374BF" w:rsidRPr="00291ADA">
        <w:rPr>
          <w:rFonts w:ascii="Calibri" w:hAnsi="Calibri"/>
          <w:sz w:val="28"/>
          <w:szCs w:val="28"/>
        </w:rPr>
        <w:t xml:space="preserve"> </w:t>
      </w:r>
      <w:r w:rsidR="00AC79FE" w:rsidRPr="00291ADA">
        <w:rPr>
          <w:rFonts w:ascii="Calibri" w:hAnsi="Calibri"/>
          <w:sz w:val="28"/>
          <w:szCs w:val="28"/>
        </w:rPr>
        <w:t>ans)</w:t>
      </w:r>
      <w:r w:rsidRPr="00291ADA">
        <w:rPr>
          <w:rFonts w:ascii="Calibri" w:hAnsi="Calibri"/>
          <w:sz w:val="28"/>
          <w:szCs w:val="28"/>
        </w:rPr>
        <w:t xml:space="preserve">. </w:t>
      </w:r>
    </w:p>
    <w:p w14:paraId="7C19B4A8" w14:textId="19F9C0AF"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 xml:space="preserve">Le </w:t>
      </w:r>
      <w:r w:rsidR="008B08A5" w:rsidRPr="00291ADA">
        <w:rPr>
          <w:rFonts w:ascii="Calibri" w:hAnsi="Calibri"/>
          <w:sz w:val="28"/>
          <w:szCs w:val="28"/>
        </w:rPr>
        <w:t>Comité</w:t>
      </w:r>
      <w:r w:rsidRPr="00291ADA">
        <w:rPr>
          <w:rFonts w:ascii="Calibri" w:hAnsi="Calibri"/>
          <w:sz w:val="28"/>
          <w:szCs w:val="28"/>
        </w:rPr>
        <w:t xml:space="preserve"> convoque chaque membre en </w:t>
      </w:r>
      <w:r w:rsidR="008B08A5" w:rsidRPr="00291ADA">
        <w:rPr>
          <w:rFonts w:ascii="Calibri" w:hAnsi="Calibri"/>
          <w:sz w:val="28"/>
          <w:szCs w:val="28"/>
        </w:rPr>
        <w:t>Assemblée</w:t>
      </w:r>
      <w:r w:rsidRPr="00291ADA">
        <w:rPr>
          <w:rFonts w:ascii="Calibri" w:hAnsi="Calibri"/>
          <w:sz w:val="28"/>
          <w:szCs w:val="28"/>
        </w:rPr>
        <w:t xml:space="preserve"> générale, par écrit et au moins 21</w:t>
      </w:r>
      <w:r w:rsidRPr="00291ADA">
        <w:rPr>
          <w:rFonts w:ascii="Calibri" w:hAnsi="Calibri"/>
          <w:i/>
          <w:sz w:val="28"/>
          <w:szCs w:val="28"/>
        </w:rPr>
        <w:t xml:space="preserve"> </w:t>
      </w:r>
      <w:r w:rsidRPr="00291ADA">
        <w:rPr>
          <w:rFonts w:ascii="Calibri" w:hAnsi="Calibri"/>
          <w:sz w:val="28"/>
          <w:szCs w:val="28"/>
        </w:rPr>
        <w:t>jours à l’avance, en indiquant l’ordre du jour.</w:t>
      </w:r>
    </w:p>
    <w:p w14:paraId="01348AB8" w14:textId="48DC4A83"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L’</w:t>
      </w:r>
      <w:r w:rsidR="008B08A5" w:rsidRPr="00291ADA">
        <w:rPr>
          <w:rFonts w:ascii="Calibri" w:hAnsi="Calibri"/>
          <w:sz w:val="28"/>
          <w:szCs w:val="28"/>
        </w:rPr>
        <w:t>Assemblée</w:t>
      </w:r>
      <w:r w:rsidRPr="00291ADA">
        <w:rPr>
          <w:rFonts w:ascii="Calibri" w:hAnsi="Calibri"/>
          <w:sz w:val="28"/>
          <w:szCs w:val="28"/>
        </w:rPr>
        <w:t xml:space="preserve"> générale est valablement constituée quel que soit le nombre de membres présents. Elle est présidée par le président, à son défaut</w:t>
      </w:r>
      <w:r w:rsidR="008D7C48" w:rsidRPr="00291ADA">
        <w:rPr>
          <w:rFonts w:ascii="Calibri" w:hAnsi="Calibri"/>
          <w:sz w:val="28"/>
          <w:szCs w:val="28"/>
        </w:rPr>
        <w:t>,</w:t>
      </w:r>
      <w:r w:rsidRPr="00291ADA">
        <w:rPr>
          <w:rFonts w:ascii="Calibri" w:hAnsi="Calibri"/>
          <w:sz w:val="28"/>
          <w:szCs w:val="28"/>
        </w:rPr>
        <w:t xml:space="preserve"> par un vice-président ou par un autre membre du </w:t>
      </w:r>
      <w:r w:rsidR="008B08A5" w:rsidRPr="00291ADA">
        <w:rPr>
          <w:rFonts w:ascii="Calibri" w:hAnsi="Calibri"/>
          <w:sz w:val="28"/>
          <w:szCs w:val="28"/>
        </w:rPr>
        <w:t>Comité</w:t>
      </w:r>
      <w:r w:rsidRPr="00291ADA">
        <w:rPr>
          <w:rFonts w:ascii="Calibri" w:hAnsi="Calibri"/>
          <w:sz w:val="28"/>
          <w:szCs w:val="28"/>
        </w:rPr>
        <w:t>.</w:t>
      </w:r>
    </w:p>
    <w:p w14:paraId="57BA67B8" w14:textId="4FD52D02"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Elle est souveraine et décide sur toutes les questions qui lui sont soumises et qui figurent à l’ordre du jour.</w:t>
      </w:r>
    </w:p>
    <w:p w14:paraId="2529E480" w14:textId="763F07BF"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 xml:space="preserve">Conformément à l’article 67, alinéa 3 du Code Civil Suisse, le </w:t>
      </w:r>
      <w:r w:rsidR="008B08A5" w:rsidRPr="00291ADA">
        <w:rPr>
          <w:rFonts w:ascii="Calibri" w:hAnsi="Calibri"/>
          <w:sz w:val="28"/>
          <w:szCs w:val="28"/>
        </w:rPr>
        <w:t>Comité</w:t>
      </w:r>
      <w:r w:rsidRPr="00291ADA">
        <w:rPr>
          <w:rFonts w:ascii="Calibri" w:hAnsi="Calibri"/>
          <w:sz w:val="28"/>
          <w:szCs w:val="28"/>
        </w:rPr>
        <w:t xml:space="preserve"> peut toutefois soumettre à la discussion et à la décision de l’</w:t>
      </w:r>
      <w:r w:rsidR="008B08A5" w:rsidRPr="00291ADA">
        <w:rPr>
          <w:rFonts w:ascii="Calibri" w:hAnsi="Calibri"/>
          <w:sz w:val="28"/>
          <w:szCs w:val="28"/>
        </w:rPr>
        <w:t>Assemblée</w:t>
      </w:r>
      <w:r w:rsidRPr="00291ADA">
        <w:rPr>
          <w:rFonts w:ascii="Calibri" w:hAnsi="Calibri"/>
          <w:sz w:val="28"/>
          <w:szCs w:val="28"/>
        </w:rPr>
        <w:t xml:space="preserve"> générale un objet non prévu à l’ordre du jour</w:t>
      </w:r>
      <w:r w:rsidR="002248C2" w:rsidRPr="00291ADA">
        <w:rPr>
          <w:rFonts w:ascii="Calibri" w:hAnsi="Calibri"/>
          <w:sz w:val="28"/>
          <w:szCs w:val="28"/>
        </w:rPr>
        <w:t>, hormis les modifications de statuts</w:t>
      </w:r>
      <w:r w:rsidRPr="00291ADA">
        <w:rPr>
          <w:rFonts w:ascii="Calibri" w:hAnsi="Calibri"/>
          <w:sz w:val="28"/>
          <w:szCs w:val="28"/>
        </w:rPr>
        <w:t>.</w:t>
      </w:r>
    </w:p>
    <w:p w14:paraId="3BAE1800" w14:textId="0503B8E8" w:rsidR="00842CEF"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 xml:space="preserve">Avant de voter, elle nomme les scrutateurs. Sauf disposition statutaire contraire, elle prend ses décisions à la majorité simple des voix. </w:t>
      </w:r>
    </w:p>
    <w:p w14:paraId="7B5CFC06" w14:textId="7E40A9C4" w:rsidR="00842CEF"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En cas d’égalité, la voix du président de l’</w:t>
      </w:r>
      <w:r w:rsidR="008B08A5" w:rsidRPr="00291ADA">
        <w:rPr>
          <w:rFonts w:ascii="Calibri" w:hAnsi="Calibri"/>
          <w:sz w:val="28"/>
          <w:szCs w:val="28"/>
        </w:rPr>
        <w:t>Assemblée</w:t>
      </w:r>
      <w:r w:rsidRPr="00291ADA">
        <w:rPr>
          <w:rFonts w:ascii="Calibri" w:hAnsi="Calibri"/>
          <w:sz w:val="28"/>
          <w:szCs w:val="28"/>
        </w:rPr>
        <w:t xml:space="preserve"> est prépondérante. Les votes ont lieu à main levée, sauf si un membre présent demande le vote au bulletin secret.</w:t>
      </w:r>
    </w:p>
    <w:p w14:paraId="0D8C1008" w14:textId="32D208AB" w:rsidR="00842CEF"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 xml:space="preserve">Le secrétaire ou à son défaut, un autre membre du </w:t>
      </w:r>
      <w:r w:rsidR="008B08A5" w:rsidRPr="00291ADA">
        <w:rPr>
          <w:rFonts w:ascii="Calibri" w:hAnsi="Calibri"/>
          <w:sz w:val="28"/>
          <w:szCs w:val="28"/>
        </w:rPr>
        <w:t>Comité</w:t>
      </w:r>
      <w:r w:rsidR="008D7C48" w:rsidRPr="00291ADA">
        <w:rPr>
          <w:rFonts w:ascii="Calibri" w:hAnsi="Calibri"/>
          <w:sz w:val="28"/>
          <w:szCs w:val="28"/>
        </w:rPr>
        <w:t>,</w:t>
      </w:r>
      <w:r w:rsidRPr="00291ADA">
        <w:rPr>
          <w:rFonts w:ascii="Calibri" w:hAnsi="Calibri"/>
          <w:sz w:val="28"/>
          <w:szCs w:val="28"/>
        </w:rPr>
        <w:t xml:space="preserve"> </w:t>
      </w:r>
      <w:r w:rsidR="002248C2" w:rsidRPr="00291ADA">
        <w:rPr>
          <w:rFonts w:ascii="Calibri" w:hAnsi="Calibri"/>
          <w:sz w:val="28"/>
          <w:szCs w:val="28"/>
        </w:rPr>
        <w:t>rédige</w:t>
      </w:r>
      <w:r w:rsidRPr="00291ADA">
        <w:rPr>
          <w:rFonts w:ascii="Calibri" w:hAnsi="Calibri"/>
          <w:sz w:val="28"/>
          <w:szCs w:val="28"/>
        </w:rPr>
        <w:t xml:space="preserve"> et signe le procès-verbal de chaque </w:t>
      </w:r>
      <w:r w:rsidR="008B08A5" w:rsidRPr="00291ADA">
        <w:rPr>
          <w:rFonts w:ascii="Calibri" w:hAnsi="Calibri"/>
          <w:sz w:val="28"/>
          <w:szCs w:val="28"/>
        </w:rPr>
        <w:t>Assemblée</w:t>
      </w:r>
      <w:r w:rsidRPr="00291ADA">
        <w:rPr>
          <w:rFonts w:ascii="Calibri" w:hAnsi="Calibri"/>
          <w:sz w:val="28"/>
          <w:szCs w:val="28"/>
        </w:rPr>
        <w:t xml:space="preserve"> générale dans lequel sont résumées</w:t>
      </w:r>
      <w:r w:rsidR="00892499" w:rsidRPr="00291ADA">
        <w:rPr>
          <w:rFonts w:ascii="Calibri" w:hAnsi="Calibri"/>
          <w:sz w:val="28"/>
          <w:szCs w:val="28"/>
        </w:rPr>
        <w:t> :</w:t>
      </w:r>
      <w:r w:rsidRPr="00291ADA">
        <w:rPr>
          <w:rFonts w:ascii="Calibri" w:hAnsi="Calibri"/>
          <w:sz w:val="28"/>
          <w:szCs w:val="28"/>
        </w:rPr>
        <w:t xml:space="preserve"> les discussions, les décisions et les opérations électorales. Un résumé de ce procès-verbal est publié dans le journal de l’APB et sa version originale peut être consultée sur demande des membres. Après rectifications éventuelles, il est approuvé par l’</w:t>
      </w:r>
      <w:r w:rsidR="008B08A5" w:rsidRPr="00291ADA">
        <w:rPr>
          <w:rFonts w:ascii="Calibri" w:hAnsi="Calibri"/>
          <w:sz w:val="28"/>
          <w:szCs w:val="28"/>
        </w:rPr>
        <w:t>Assemblée</w:t>
      </w:r>
      <w:r w:rsidRPr="00291ADA">
        <w:rPr>
          <w:rFonts w:ascii="Calibri" w:hAnsi="Calibri"/>
          <w:sz w:val="28"/>
          <w:szCs w:val="28"/>
        </w:rPr>
        <w:t>.</w:t>
      </w:r>
    </w:p>
    <w:p w14:paraId="55CB05F6" w14:textId="51CB013F"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lastRenderedPageBreak/>
        <w:t xml:space="preserve">Le </w:t>
      </w:r>
      <w:r w:rsidR="008B08A5" w:rsidRPr="00291ADA">
        <w:rPr>
          <w:rFonts w:ascii="Calibri" w:hAnsi="Calibri"/>
          <w:sz w:val="28"/>
          <w:szCs w:val="28"/>
        </w:rPr>
        <w:t>Comité</w:t>
      </w:r>
      <w:r w:rsidRPr="00291ADA">
        <w:rPr>
          <w:rFonts w:ascii="Calibri" w:hAnsi="Calibri"/>
          <w:sz w:val="28"/>
          <w:szCs w:val="28"/>
        </w:rPr>
        <w:t xml:space="preserve"> convoque une </w:t>
      </w:r>
      <w:r w:rsidR="008B08A5" w:rsidRPr="00291ADA">
        <w:rPr>
          <w:rFonts w:ascii="Calibri" w:hAnsi="Calibri"/>
          <w:sz w:val="28"/>
          <w:szCs w:val="28"/>
        </w:rPr>
        <w:t>Assemblée</w:t>
      </w:r>
      <w:r w:rsidRPr="00291ADA">
        <w:rPr>
          <w:rFonts w:ascii="Calibri" w:hAnsi="Calibri"/>
          <w:sz w:val="28"/>
          <w:szCs w:val="28"/>
        </w:rPr>
        <w:t xml:space="preserve"> générale extraordinaire chaque fois qu’il le juge utile, ou si la demande lui en est faite par écrit par le cinquième des membres. Dans ce dernier cas, il doit la convoquer au plus tard dans les trente jours qui suivent la réception de la demande.</w:t>
      </w:r>
    </w:p>
    <w:p w14:paraId="59DE8E79" w14:textId="1AABA1BC"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 xml:space="preserve">Tout membre qui désire faire porter une proposition à l’ordre du jour d’une </w:t>
      </w:r>
      <w:r w:rsidR="008B08A5" w:rsidRPr="00291ADA">
        <w:rPr>
          <w:rFonts w:ascii="Calibri" w:hAnsi="Calibri"/>
          <w:sz w:val="28"/>
          <w:szCs w:val="28"/>
        </w:rPr>
        <w:t>Assemblée</w:t>
      </w:r>
      <w:r w:rsidRPr="00291ADA">
        <w:rPr>
          <w:rFonts w:ascii="Calibri" w:hAnsi="Calibri"/>
          <w:sz w:val="28"/>
          <w:szCs w:val="28"/>
        </w:rPr>
        <w:t xml:space="preserve"> générale doit en informer le </w:t>
      </w:r>
      <w:r w:rsidR="008B08A5" w:rsidRPr="00291ADA">
        <w:rPr>
          <w:rFonts w:ascii="Calibri" w:hAnsi="Calibri"/>
          <w:sz w:val="28"/>
          <w:szCs w:val="28"/>
        </w:rPr>
        <w:t>Comité</w:t>
      </w:r>
      <w:r w:rsidRPr="00291ADA">
        <w:rPr>
          <w:rFonts w:ascii="Calibri" w:hAnsi="Calibri"/>
          <w:sz w:val="28"/>
          <w:szCs w:val="28"/>
        </w:rPr>
        <w:t xml:space="preserve"> par écrit au moins 10 jours avant la réunion de l’</w:t>
      </w:r>
      <w:r w:rsidR="008B08A5" w:rsidRPr="00291ADA">
        <w:rPr>
          <w:rFonts w:ascii="Calibri" w:hAnsi="Calibri"/>
          <w:sz w:val="28"/>
          <w:szCs w:val="28"/>
        </w:rPr>
        <w:t>Assemblée</w:t>
      </w:r>
      <w:r w:rsidRPr="00291ADA">
        <w:rPr>
          <w:rFonts w:ascii="Calibri" w:hAnsi="Calibri"/>
          <w:sz w:val="28"/>
          <w:szCs w:val="28"/>
        </w:rPr>
        <w:t>.</w:t>
      </w:r>
    </w:p>
    <w:p w14:paraId="769EB2B7" w14:textId="77777777" w:rsidR="00842CEF" w:rsidRPr="00291ADA" w:rsidRDefault="00842CEF" w:rsidP="00A87D57">
      <w:pPr>
        <w:ind w:left="709" w:hanging="567"/>
        <w:outlineLvl w:val="0"/>
        <w:rPr>
          <w:rFonts w:ascii="Calibri" w:hAnsi="Calibri"/>
          <w:sz w:val="28"/>
          <w:szCs w:val="28"/>
        </w:rPr>
      </w:pPr>
    </w:p>
    <w:p w14:paraId="4A0C9F6F" w14:textId="0989A9DD" w:rsidR="0084110D" w:rsidRPr="00291ADA" w:rsidRDefault="008B08A5" w:rsidP="00A87D57">
      <w:pPr>
        <w:pStyle w:val="Paragraphedeliste"/>
        <w:ind w:left="709"/>
        <w:outlineLvl w:val="0"/>
        <w:rPr>
          <w:rFonts w:ascii="Calibri" w:hAnsi="Calibri"/>
          <w:b/>
          <w:bCs/>
          <w:sz w:val="28"/>
          <w:szCs w:val="28"/>
        </w:rPr>
      </w:pPr>
      <w:r w:rsidRPr="00291ADA">
        <w:rPr>
          <w:rFonts w:ascii="Calibri" w:hAnsi="Calibri"/>
          <w:b/>
          <w:bCs/>
          <w:sz w:val="28"/>
          <w:szCs w:val="28"/>
        </w:rPr>
        <w:t>Assemblée</w:t>
      </w:r>
      <w:r w:rsidR="0084110D" w:rsidRPr="00291ADA">
        <w:rPr>
          <w:rFonts w:ascii="Calibri" w:hAnsi="Calibri"/>
          <w:b/>
          <w:bCs/>
          <w:sz w:val="28"/>
          <w:szCs w:val="28"/>
        </w:rPr>
        <w:t xml:space="preserve"> générale ordinaire</w:t>
      </w:r>
      <w:r w:rsidR="00D22E98" w:rsidRPr="00291ADA">
        <w:rPr>
          <w:rFonts w:ascii="Calibri" w:hAnsi="Calibri"/>
          <w:b/>
          <w:bCs/>
          <w:sz w:val="28"/>
          <w:szCs w:val="28"/>
        </w:rPr>
        <w:t xml:space="preserve"> </w:t>
      </w:r>
    </w:p>
    <w:p w14:paraId="129A2C7B" w14:textId="77777777" w:rsidR="00842CEF" w:rsidRPr="00291ADA" w:rsidRDefault="00842CEF" w:rsidP="00A87D57">
      <w:pPr>
        <w:ind w:left="709" w:hanging="567"/>
        <w:rPr>
          <w:rFonts w:ascii="Calibri" w:hAnsi="Calibri"/>
          <w:sz w:val="28"/>
          <w:szCs w:val="28"/>
        </w:rPr>
      </w:pPr>
    </w:p>
    <w:p w14:paraId="614D393E" w14:textId="362738F1"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L’</w:t>
      </w:r>
      <w:r w:rsidR="008B08A5" w:rsidRPr="00291ADA">
        <w:rPr>
          <w:rFonts w:ascii="Calibri" w:hAnsi="Calibri"/>
          <w:sz w:val="28"/>
          <w:szCs w:val="28"/>
        </w:rPr>
        <w:t>Assemblée</w:t>
      </w:r>
      <w:r w:rsidRPr="00291ADA">
        <w:rPr>
          <w:rFonts w:ascii="Calibri" w:hAnsi="Calibri"/>
          <w:sz w:val="28"/>
          <w:szCs w:val="28"/>
        </w:rPr>
        <w:t xml:space="preserve"> générale ordinaire se</w:t>
      </w:r>
      <w:r w:rsidRPr="00291ADA">
        <w:rPr>
          <w:rFonts w:ascii="Calibri" w:hAnsi="Calibri"/>
          <w:i/>
          <w:sz w:val="28"/>
          <w:szCs w:val="28"/>
        </w:rPr>
        <w:t xml:space="preserve"> </w:t>
      </w:r>
      <w:r w:rsidRPr="00291ADA">
        <w:rPr>
          <w:rFonts w:ascii="Calibri" w:hAnsi="Calibri"/>
          <w:sz w:val="28"/>
          <w:szCs w:val="28"/>
        </w:rPr>
        <w:t xml:space="preserve">tient de droit au cours du premier </w:t>
      </w:r>
      <w:r w:rsidR="00C7126A" w:rsidRPr="00291ADA">
        <w:rPr>
          <w:rFonts w:ascii="Calibri" w:hAnsi="Calibri"/>
          <w:sz w:val="28"/>
          <w:szCs w:val="28"/>
        </w:rPr>
        <w:t>semestre</w:t>
      </w:r>
      <w:r w:rsidRPr="00291ADA">
        <w:rPr>
          <w:rFonts w:ascii="Calibri" w:hAnsi="Calibri"/>
          <w:sz w:val="28"/>
          <w:szCs w:val="28"/>
        </w:rPr>
        <w:t xml:space="preserve"> de chaque année. Lecture </w:t>
      </w:r>
      <w:r w:rsidR="002248C2" w:rsidRPr="00291ADA">
        <w:rPr>
          <w:rFonts w:ascii="Calibri" w:hAnsi="Calibri"/>
          <w:sz w:val="28"/>
          <w:szCs w:val="28"/>
        </w:rPr>
        <w:t xml:space="preserve">et approbation </w:t>
      </w:r>
      <w:r w:rsidRPr="00291ADA">
        <w:rPr>
          <w:rFonts w:ascii="Calibri" w:hAnsi="Calibri"/>
          <w:sz w:val="28"/>
          <w:szCs w:val="28"/>
        </w:rPr>
        <w:t>ser</w:t>
      </w:r>
      <w:r w:rsidR="002248C2" w:rsidRPr="00291ADA">
        <w:rPr>
          <w:rFonts w:ascii="Calibri" w:hAnsi="Calibri"/>
          <w:sz w:val="28"/>
          <w:szCs w:val="28"/>
        </w:rPr>
        <w:t>ont</w:t>
      </w:r>
      <w:r w:rsidRPr="00291ADA">
        <w:rPr>
          <w:rFonts w:ascii="Calibri" w:hAnsi="Calibri"/>
          <w:sz w:val="28"/>
          <w:szCs w:val="28"/>
        </w:rPr>
        <w:t xml:space="preserve"> faite</w:t>
      </w:r>
      <w:r w:rsidR="002248C2" w:rsidRPr="00291ADA">
        <w:rPr>
          <w:rFonts w:ascii="Calibri" w:hAnsi="Calibri"/>
          <w:sz w:val="28"/>
          <w:szCs w:val="28"/>
        </w:rPr>
        <w:t>s</w:t>
      </w:r>
      <w:r w:rsidRPr="00291ADA">
        <w:rPr>
          <w:rFonts w:ascii="Calibri" w:hAnsi="Calibri"/>
          <w:sz w:val="28"/>
          <w:szCs w:val="28"/>
        </w:rPr>
        <w:t xml:space="preserve"> des rapports du </w:t>
      </w:r>
      <w:r w:rsidR="008B08A5" w:rsidRPr="00291ADA">
        <w:rPr>
          <w:rFonts w:ascii="Calibri" w:hAnsi="Calibri"/>
          <w:sz w:val="28"/>
          <w:szCs w:val="28"/>
        </w:rPr>
        <w:t>Comité</w:t>
      </w:r>
      <w:r w:rsidRPr="00291ADA">
        <w:rPr>
          <w:rFonts w:ascii="Calibri" w:hAnsi="Calibri"/>
          <w:sz w:val="28"/>
          <w:szCs w:val="28"/>
        </w:rPr>
        <w:t xml:space="preserve"> et du rapport des vérificateurs des comptes relatifs à l’exercice écoulé ; après observations éventuelles, elle donne décharge au </w:t>
      </w:r>
      <w:r w:rsidR="008B08A5" w:rsidRPr="00291ADA">
        <w:rPr>
          <w:rFonts w:ascii="Calibri" w:hAnsi="Calibri"/>
          <w:sz w:val="28"/>
          <w:szCs w:val="28"/>
        </w:rPr>
        <w:t>Comité</w:t>
      </w:r>
      <w:r w:rsidRPr="00291ADA">
        <w:rPr>
          <w:rFonts w:ascii="Calibri" w:hAnsi="Calibri"/>
          <w:sz w:val="28"/>
          <w:szCs w:val="28"/>
        </w:rPr>
        <w:t xml:space="preserve"> sortant.</w:t>
      </w:r>
    </w:p>
    <w:p w14:paraId="7AB5FE5D" w14:textId="114B11CF" w:rsidR="00557E16"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 xml:space="preserve">Elle élit ensuite le président, le trésorier et le secrétaire, puis les autres membres du </w:t>
      </w:r>
      <w:r w:rsidR="008B08A5" w:rsidRPr="00291ADA">
        <w:rPr>
          <w:rFonts w:ascii="Calibri" w:hAnsi="Calibri"/>
          <w:sz w:val="28"/>
          <w:szCs w:val="28"/>
        </w:rPr>
        <w:t>Comité</w:t>
      </w:r>
      <w:r w:rsidRPr="00291ADA">
        <w:rPr>
          <w:rFonts w:ascii="Calibri" w:hAnsi="Calibri"/>
          <w:sz w:val="28"/>
          <w:szCs w:val="28"/>
        </w:rPr>
        <w:t xml:space="preserve">. Elle fixe le montant de la cotisation annuelle et nomme les vérificateurs des comptes. </w:t>
      </w:r>
    </w:p>
    <w:p w14:paraId="6A99EA25" w14:textId="6A31271A" w:rsidR="0084110D" w:rsidRPr="00291ADA" w:rsidRDefault="0084110D" w:rsidP="00A87D57">
      <w:pPr>
        <w:pStyle w:val="Paragraphedeliste"/>
        <w:numPr>
          <w:ilvl w:val="0"/>
          <w:numId w:val="16"/>
        </w:numPr>
        <w:ind w:left="709" w:hanging="567"/>
        <w:rPr>
          <w:rFonts w:ascii="Calibri" w:hAnsi="Calibri"/>
          <w:sz w:val="28"/>
          <w:szCs w:val="28"/>
        </w:rPr>
      </w:pPr>
      <w:r w:rsidRPr="00291ADA">
        <w:rPr>
          <w:rFonts w:ascii="Calibri" w:hAnsi="Calibri"/>
          <w:sz w:val="28"/>
          <w:szCs w:val="28"/>
        </w:rPr>
        <w:t>Enfin, elle délibère sur les autres points portés à l’ordre du jour.</w:t>
      </w:r>
    </w:p>
    <w:p w14:paraId="2DB8797D" w14:textId="77777777" w:rsidR="0084110D" w:rsidRPr="00291ADA" w:rsidRDefault="0084110D" w:rsidP="0084110D">
      <w:pPr>
        <w:rPr>
          <w:rFonts w:ascii="Calibri" w:hAnsi="Calibri"/>
          <w:sz w:val="28"/>
          <w:szCs w:val="28"/>
        </w:rPr>
      </w:pPr>
    </w:p>
    <w:p w14:paraId="036C4FD7" w14:textId="282614E1" w:rsidR="00EC2DA9" w:rsidRPr="00291ADA" w:rsidRDefault="0084110D" w:rsidP="00EC2DA9">
      <w:pPr>
        <w:outlineLvl w:val="0"/>
        <w:rPr>
          <w:rFonts w:ascii="Calibri" w:hAnsi="Calibri"/>
          <w:b/>
          <w:bCs/>
          <w:sz w:val="28"/>
          <w:szCs w:val="28"/>
        </w:rPr>
      </w:pPr>
      <w:r w:rsidRPr="00291ADA">
        <w:rPr>
          <w:rFonts w:ascii="Calibri" w:hAnsi="Calibri"/>
          <w:b/>
          <w:sz w:val="28"/>
          <w:szCs w:val="28"/>
        </w:rPr>
        <w:t>Art</w:t>
      </w:r>
      <w:r w:rsidR="00EC2DA9" w:rsidRPr="00291ADA">
        <w:rPr>
          <w:rFonts w:ascii="Calibri" w:hAnsi="Calibri"/>
          <w:b/>
          <w:sz w:val="28"/>
          <w:szCs w:val="28"/>
        </w:rPr>
        <w:t>.</w:t>
      </w:r>
      <w:r w:rsidRPr="00291ADA">
        <w:rPr>
          <w:rFonts w:ascii="Calibri" w:hAnsi="Calibri"/>
          <w:b/>
          <w:sz w:val="28"/>
          <w:szCs w:val="28"/>
        </w:rPr>
        <w:t xml:space="preserve"> 20</w:t>
      </w:r>
      <w:r w:rsidR="00EC2DA9" w:rsidRPr="00291ADA">
        <w:rPr>
          <w:rFonts w:ascii="Calibri" w:hAnsi="Calibri"/>
          <w:b/>
          <w:sz w:val="28"/>
          <w:szCs w:val="28"/>
        </w:rPr>
        <w:t> :</w:t>
      </w:r>
      <w:r w:rsidR="00EC2DA9" w:rsidRPr="00291ADA">
        <w:rPr>
          <w:rFonts w:ascii="Calibri" w:hAnsi="Calibri"/>
          <w:sz w:val="28"/>
          <w:szCs w:val="28"/>
        </w:rPr>
        <w:t xml:space="preserve"> </w:t>
      </w:r>
      <w:r w:rsidR="00EC2DA9" w:rsidRPr="00291ADA">
        <w:rPr>
          <w:rFonts w:ascii="Calibri" w:hAnsi="Calibri"/>
          <w:sz w:val="28"/>
          <w:szCs w:val="28"/>
        </w:rPr>
        <w:tab/>
      </w:r>
      <w:r w:rsidR="008B08A5" w:rsidRPr="00291ADA">
        <w:rPr>
          <w:rFonts w:ascii="Calibri" w:hAnsi="Calibri"/>
          <w:b/>
          <w:bCs/>
          <w:sz w:val="28"/>
          <w:szCs w:val="28"/>
        </w:rPr>
        <w:t>Comité</w:t>
      </w:r>
    </w:p>
    <w:p w14:paraId="10BE583E" w14:textId="77777777" w:rsidR="00842CEF" w:rsidRPr="00291ADA" w:rsidRDefault="00842CEF" w:rsidP="0084110D">
      <w:pPr>
        <w:rPr>
          <w:rFonts w:ascii="Calibri" w:hAnsi="Calibri"/>
          <w:sz w:val="28"/>
          <w:szCs w:val="28"/>
        </w:rPr>
      </w:pPr>
    </w:p>
    <w:p w14:paraId="6D3FA147" w14:textId="726E69BF"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L’APB est dirigée et administrée par </w:t>
      </w:r>
      <w:r w:rsidRPr="00291ADA">
        <w:rPr>
          <w:rFonts w:ascii="Calibri" w:hAnsi="Calibri"/>
          <w:b/>
          <w:bCs/>
          <w:sz w:val="28"/>
          <w:szCs w:val="28"/>
        </w:rPr>
        <w:t xml:space="preserve">un </w:t>
      </w:r>
      <w:r w:rsidR="008B08A5" w:rsidRPr="00291ADA">
        <w:rPr>
          <w:rFonts w:ascii="Calibri" w:hAnsi="Calibri"/>
          <w:b/>
          <w:bCs/>
          <w:sz w:val="28"/>
          <w:szCs w:val="28"/>
        </w:rPr>
        <w:t>Comité</w:t>
      </w:r>
      <w:r w:rsidRPr="00291ADA">
        <w:rPr>
          <w:rFonts w:ascii="Calibri" w:hAnsi="Calibri"/>
          <w:b/>
          <w:bCs/>
          <w:sz w:val="28"/>
          <w:szCs w:val="28"/>
        </w:rPr>
        <w:t xml:space="preserve"> composé de 3 à 15</w:t>
      </w:r>
      <w:r w:rsidRPr="00291ADA">
        <w:rPr>
          <w:rFonts w:ascii="Calibri" w:hAnsi="Calibri"/>
          <w:sz w:val="28"/>
          <w:szCs w:val="28"/>
        </w:rPr>
        <w:t xml:space="preserve"> membres, dont le président, le trésorier et le secrétaire forment le bureau, élu chaque année lors de l’</w:t>
      </w:r>
      <w:r w:rsidR="008B08A5" w:rsidRPr="00291ADA">
        <w:rPr>
          <w:rFonts w:ascii="Calibri" w:hAnsi="Calibri"/>
          <w:sz w:val="28"/>
          <w:szCs w:val="28"/>
        </w:rPr>
        <w:t>Assemblée</w:t>
      </w:r>
      <w:r w:rsidRPr="00291ADA">
        <w:rPr>
          <w:rFonts w:ascii="Calibri" w:hAnsi="Calibri"/>
          <w:sz w:val="28"/>
          <w:szCs w:val="28"/>
        </w:rPr>
        <w:t xml:space="preserve"> générale ordinaire.</w:t>
      </w:r>
    </w:p>
    <w:p w14:paraId="059747B1" w14:textId="587978F7" w:rsidR="00223F57"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Le </w:t>
      </w:r>
      <w:r w:rsidR="008B08A5" w:rsidRPr="00291ADA">
        <w:rPr>
          <w:rFonts w:ascii="Calibri" w:hAnsi="Calibri"/>
          <w:sz w:val="28"/>
          <w:szCs w:val="28"/>
        </w:rPr>
        <w:t>Comité</w:t>
      </w:r>
      <w:r w:rsidRPr="00291ADA">
        <w:rPr>
          <w:rFonts w:ascii="Calibri" w:hAnsi="Calibri"/>
          <w:sz w:val="28"/>
          <w:szCs w:val="28"/>
        </w:rPr>
        <w:t xml:space="preserve"> a tous les pouvoirs pour gérer, diriger et administrer l’APB, sans autres limites que celles prévues par la loi et les présents statuts. </w:t>
      </w:r>
    </w:p>
    <w:p w14:paraId="6C0D7B73" w14:textId="77777777" w:rsidR="00223F57"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Il décide des admissions, des radiations et des exclusions, et ce, sans être tenu de communiquer les motifs de ses décisions. </w:t>
      </w:r>
    </w:p>
    <w:p w14:paraId="3D1B0725" w14:textId="6B851898"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Il nomme les commissions et les délégations de l’APB.</w:t>
      </w:r>
    </w:p>
    <w:p w14:paraId="45936A23" w14:textId="3EA356CC" w:rsidR="00223F57"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Il convoque les </w:t>
      </w:r>
      <w:r w:rsidR="008B08A5" w:rsidRPr="00291ADA">
        <w:rPr>
          <w:rFonts w:ascii="Calibri" w:hAnsi="Calibri"/>
          <w:sz w:val="28"/>
          <w:szCs w:val="28"/>
        </w:rPr>
        <w:t>Assemblée</w:t>
      </w:r>
      <w:r w:rsidRPr="00291ADA">
        <w:rPr>
          <w:rFonts w:ascii="Calibri" w:hAnsi="Calibri"/>
          <w:sz w:val="28"/>
          <w:szCs w:val="28"/>
        </w:rPr>
        <w:t xml:space="preserve">s générales et en </w:t>
      </w:r>
      <w:r w:rsidR="002248C2" w:rsidRPr="00291ADA">
        <w:rPr>
          <w:rFonts w:ascii="Calibri" w:hAnsi="Calibri"/>
          <w:sz w:val="28"/>
          <w:szCs w:val="28"/>
        </w:rPr>
        <w:t>définit</w:t>
      </w:r>
      <w:r w:rsidRPr="00291ADA">
        <w:rPr>
          <w:rFonts w:ascii="Calibri" w:hAnsi="Calibri"/>
          <w:sz w:val="28"/>
          <w:szCs w:val="28"/>
        </w:rPr>
        <w:t xml:space="preserve"> l’ordre du jour. </w:t>
      </w:r>
    </w:p>
    <w:p w14:paraId="50EDF4ED" w14:textId="75DDA834"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A chaque </w:t>
      </w:r>
      <w:r w:rsidR="008B08A5" w:rsidRPr="00291ADA">
        <w:rPr>
          <w:rFonts w:ascii="Calibri" w:hAnsi="Calibri"/>
          <w:sz w:val="28"/>
          <w:szCs w:val="28"/>
        </w:rPr>
        <w:t>Assemblée</w:t>
      </w:r>
      <w:r w:rsidRPr="00291ADA">
        <w:rPr>
          <w:rFonts w:ascii="Calibri" w:hAnsi="Calibri"/>
          <w:sz w:val="28"/>
          <w:szCs w:val="28"/>
        </w:rPr>
        <w:t>, il présente les nouveaux membres.</w:t>
      </w:r>
    </w:p>
    <w:p w14:paraId="53DA03CF" w14:textId="1DC406F8"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Exception faite pour les charges de président, de secrétaire et de trésorier, il répartit lui-même les fonctions entre ses membres et pourvoit à son organisation interne. </w:t>
      </w:r>
    </w:p>
    <w:p w14:paraId="6DD102A0" w14:textId="30B99374"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D’entente avec le </w:t>
      </w:r>
      <w:r w:rsidR="008B08A5" w:rsidRPr="00291ADA">
        <w:rPr>
          <w:rFonts w:ascii="Calibri" w:hAnsi="Calibri"/>
          <w:sz w:val="28"/>
          <w:szCs w:val="28"/>
        </w:rPr>
        <w:t>Comité</w:t>
      </w:r>
      <w:r w:rsidRPr="00291ADA">
        <w:rPr>
          <w:rFonts w:ascii="Calibri" w:hAnsi="Calibri"/>
          <w:sz w:val="28"/>
          <w:szCs w:val="28"/>
        </w:rPr>
        <w:t xml:space="preserve">, le président, le secrétaire et le trésorier peuvent déléguer leurs pouvoirs à d’autres membres du </w:t>
      </w:r>
      <w:r w:rsidR="008B08A5" w:rsidRPr="00291ADA">
        <w:rPr>
          <w:rFonts w:ascii="Calibri" w:hAnsi="Calibri"/>
          <w:sz w:val="28"/>
          <w:szCs w:val="28"/>
        </w:rPr>
        <w:t>Comité</w:t>
      </w:r>
      <w:r w:rsidRPr="00291ADA">
        <w:rPr>
          <w:rFonts w:ascii="Calibri" w:hAnsi="Calibri"/>
          <w:sz w:val="28"/>
          <w:szCs w:val="28"/>
        </w:rPr>
        <w:t xml:space="preserve"> qui agissent et signent alors « par ordre ».</w:t>
      </w:r>
    </w:p>
    <w:p w14:paraId="065E9995" w14:textId="6084BBDD"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Sauf urgence, chaque membre du </w:t>
      </w:r>
      <w:r w:rsidR="008B08A5" w:rsidRPr="00291ADA">
        <w:rPr>
          <w:rFonts w:ascii="Calibri" w:hAnsi="Calibri"/>
          <w:sz w:val="28"/>
          <w:szCs w:val="28"/>
        </w:rPr>
        <w:t>Comité</w:t>
      </w:r>
      <w:r w:rsidRPr="00291ADA">
        <w:rPr>
          <w:rFonts w:ascii="Calibri" w:hAnsi="Calibri"/>
          <w:sz w:val="28"/>
          <w:szCs w:val="28"/>
        </w:rPr>
        <w:t xml:space="preserve"> est convoqué au moins une semaine à l’avance.</w:t>
      </w:r>
    </w:p>
    <w:p w14:paraId="5386EB73" w14:textId="1D5574B3" w:rsidR="0037086E"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Le </w:t>
      </w:r>
      <w:r w:rsidR="008B08A5" w:rsidRPr="00291ADA">
        <w:rPr>
          <w:rFonts w:ascii="Calibri" w:hAnsi="Calibri"/>
          <w:sz w:val="28"/>
          <w:szCs w:val="28"/>
        </w:rPr>
        <w:t>Comité</w:t>
      </w:r>
      <w:r w:rsidRPr="00291ADA">
        <w:rPr>
          <w:rFonts w:ascii="Calibri" w:hAnsi="Calibri"/>
          <w:sz w:val="28"/>
          <w:szCs w:val="28"/>
        </w:rPr>
        <w:t xml:space="preserve"> ne peut valablement délibérer que si au moins trois</w:t>
      </w:r>
      <w:r w:rsidRPr="00291ADA">
        <w:rPr>
          <w:rFonts w:ascii="Calibri" w:hAnsi="Calibri"/>
          <w:i/>
          <w:sz w:val="28"/>
          <w:szCs w:val="28"/>
        </w:rPr>
        <w:t xml:space="preserve"> </w:t>
      </w:r>
      <w:r w:rsidRPr="00291ADA">
        <w:rPr>
          <w:rFonts w:ascii="Calibri" w:hAnsi="Calibri"/>
          <w:sz w:val="28"/>
          <w:szCs w:val="28"/>
        </w:rPr>
        <w:t xml:space="preserve">de ses membres sont présents dont deux membres du bureau. </w:t>
      </w:r>
    </w:p>
    <w:p w14:paraId="76369A5B" w14:textId="1935376D"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lastRenderedPageBreak/>
        <w:t>Sauf disposition</w:t>
      </w:r>
      <w:r w:rsidR="0037086E" w:rsidRPr="00291ADA">
        <w:rPr>
          <w:rFonts w:ascii="Calibri" w:hAnsi="Calibri"/>
          <w:sz w:val="28"/>
          <w:szCs w:val="28"/>
        </w:rPr>
        <w:t xml:space="preserve"> </w:t>
      </w:r>
      <w:r w:rsidRPr="00291ADA">
        <w:rPr>
          <w:rFonts w:ascii="Calibri" w:hAnsi="Calibri"/>
          <w:sz w:val="28"/>
          <w:szCs w:val="28"/>
        </w:rPr>
        <w:t>statutaire contraire, ses décisions sont prises à la majorité simple des voix, celle du président de la séance étant prépondérante en cas d’égalité.</w:t>
      </w:r>
    </w:p>
    <w:p w14:paraId="27CC7BDD" w14:textId="01D6C022"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Les délibérations et les décisions du </w:t>
      </w:r>
      <w:r w:rsidR="008B08A5" w:rsidRPr="00291ADA">
        <w:rPr>
          <w:rFonts w:ascii="Calibri" w:hAnsi="Calibri"/>
          <w:sz w:val="28"/>
          <w:szCs w:val="28"/>
        </w:rPr>
        <w:t>Comité</w:t>
      </w:r>
      <w:r w:rsidRPr="00291ADA">
        <w:rPr>
          <w:rFonts w:ascii="Calibri" w:hAnsi="Calibri"/>
          <w:sz w:val="28"/>
          <w:szCs w:val="28"/>
        </w:rPr>
        <w:t xml:space="preserve"> sont consignées dans des procès-verbaux résumés et tenus par le secrétaire ou son remplaçant.</w:t>
      </w:r>
    </w:p>
    <w:p w14:paraId="6AB888DA" w14:textId="522D952C"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Le </w:t>
      </w:r>
      <w:r w:rsidR="008B08A5" w:rsidRPr="00291ADA">
        <w:rPr>
          <w:rFonts w:ascii="Calibri" w:hAnsi="Calibri"/>
          <w:sz w:val="28"/>
          <w:szCs w:val="28"/>
        </w:rPr>
        <w:t>Comité</w:t>
      </w:r>
      <w:r w:rsidRPr="00291ADA">
        <w:rPr>
          <w:rFonts w:ascii="Calibri" w:hAnsi="Calibri"/>
          <w:sz w:val="28"/>
          <w:szCs w:val="28"/>
        </w:rPr>
        <w:t xml:space="preserve"> siège au moins dix fois par an. De plus, il siège chaque fois que les intérêts de l’APB l’exigent, sur la demande du président ou sur la demande de deux de ses membres.</w:t>
      </w:r>
    </w:p>
    <w:p w14:paraId="4466FC8B" w14:textId="1B459F50" w:rsidR="0084110D"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Les membres du </w:t>
      </w:r>
      <w:r w:rsidR="008B08A5" w:rsidRPr="00291ADA">
        <w:rPr>
          <w:rFonts w:ascii="Calibri" w:hAnsi="Calibri"/>
          <w:sz w:val="28"/>
          <w:szCs w:val="28"/>
        </w:rPr>
        <w:t>Comité</w:t>
      </w:r>
      <w:r w:rsidRPr="00291ADA">
        <w:rPr>
          <w:rFonts w:ascii="Calibri" w:hAnsi="Calibri"/>
          <w:sz w:val="28"/>
          <w:szCs w:val="28"/>
        </w:rPr>
        <w:t xml:space="preserve"> </w:t>
      </w:r>
      <w:r w:rsidR="002248C2" w:rsidRPr="00291ADA">
        <w:rPr>
          <w:rFonts w:ascii="Calibri" w:hAnsi="Calibri"/>
          <w:sz w:val="28"/>
          <w:szCs w:val="28"/>
        </w:rPr>
        <w:t xml:space="preserve">démissionnaires </w:t>
      </w:r>
      <w:r w:rsidRPr="00291ADA">
        <w:rPr>
          <w:rFonts w:ascii="Calibri" w:hAnsi="Calibri"/>
          <w:sz w:val="28"/>
          <w:szCs w:val="28"/>
        </w:rPr>
        <w:t xml:space="preserve">en cours d’exercice ne sont remplacés qu’en cas de nécessité, ou lorsque le nombre des membres restants est inférieur à trois. Dans ce dernier cas, le </w:t>
      </w:r>
      <w:r w:rsidR="008B08A5" w:rsidRPr="00291ADA">
        <w:rPr>
          <w:rFonts w:ascii="Calibri" w:hAnsi="Calibri"/>
          <w:sz w:val="28"/>
          <w:szCs w:val="28"/>
        </w:rPr>
        <w:t>Comité</w:t>
      </w:r>
      <w:r w:rsidRPr="00291ADA">
        <w:rPr>
          <w:rFonts w:ascii="Calibri" w:hAnsi="Calibri"/>
          <w:sz w:val="28"/>
          <w:szCs w:val="28"/>
        </w:rPr>
        <w:t xml:space="preserve"> continue de gérer les affaires de l’APB, mais il doit convoquer dans les trois mois une </w:t>
      </w:r>
      <w:r w:rsidR="008B08A5" w:rsidRPr="00291ADA">
        <w:rPr>
          <w:rFonts w:ascii="Calibri" w:hAnsi="Calibri"/>
          <w:sz w:val="28"/>
          <w:szCs w:val="28"/>
        </w:rPr>
        <w:t>Assemblée</w:t>
      </w:r>
      <w:r w:rsidRPr="00291ADA">
        <w:rPr>
          <w:rFonts w:ascii="Calibri" w:hAnsi="Calibri"/>
          <w:sz w:val="28"/>
          <w:szCs w:val="28"/>
        </w:rPr>
        <w:t xml:space="preserve"> générale extraordinaire qui pourvoira au remplacement des membres manquants.</w:t>
      </w:r>
    </w:p>
    <w:p w14:paraId="4448BCA5" w14:textId="073C01C5" w:rsidR="00223F57" w:rsidRPr="00291ADA" w:rsidRDefault="0084110D" w:rsidP="00A87D57">
      <w:pPr>
        <w:pStyle w:val="Paragraphedeliste"/>
        <w:numPr>
          <w:ilvl w:val="0"/>
          <w:numId w:val="14"/>
        </w:numPr>
        <w:ind w:hanging="578"/>
        <w:rPr>
          <w:rFonts w:ascii="Calibri" w:hAnsi="Calibri"/>
          <w:sz w:val="28"/>
          <w:szCs w:val="28"/>
        </w:rPr>
      </w:pPr>
      <w:r w:rsidRPr="00291ADA">
        <w:rPr>
          <w:rFonts w:ascii="Calibri" w:hAnsi="Calibri"/>
          <w:sz w:val="28"/>
          <w:szCs w:val="28"/>
        </w:rPr>
        <w:t xml:space="preserve">A sa sortie de charge, le </w:t>
      </w:r>
      <w:r w:rsidR="008B08A5" w:rsidRPr="00291ADA">
        <w:rPr>
          <w:rFonts w:ascii="Calibri" w:hAnsi="Calibri"/>
          <w:sz w:val="28"/>
          <w:szCs w:val="28"/>
        </w:rPr>
        <w:t>Comité</w:t>
      </w:r>
      <w:r w:rsidRPr="00291ADA">
        <w:rPr>
          <w:rFonts w:ascii="Calibri" w:hAnsi="Calibri"/>
          <w:sz w:val="28"/>
          <w:szCs w:val="28"/>
        </w:rPr>
        <w:t xml:space="preserve"> présente à l’</w:t>
      </w:r>
      <w:r w:rsidR="008B08A5" w:rsidRPr="00291ADA">
        <w:rPr>
          <w:rFonts w:ascii="Calibri" w:hAnsi="Calibri"/>
          <w:sz w:val="28"/>
          <w:szCs w:val="28"/>
        </w:rPr>
        <w:t>Assemblée</w:t>
      </w:r>
      <w:r w:rsidRPr="00291ADA">
        <w:rPr>
          <w:rFonts w:ascii="Calibri" w:hAnsi="Calibri"/>
          <w:sz w:val="28"/>
          <w:szCs w:val="28"/>
        </w:rPr>
        <w:t xml:space="preserve"> générale ordinaire un rapport sur la marche et l’effectif de l’APB, un rapport sur le matériel et un rapport financier sur l’exercice écoulé.</w:t>
      </w:r>
    </w:p>
    <w:p w14:paraId="01ACE038" w14:textId="77777777" w:rsidR="00420211" w:rsidRPr="00291ADA" w:rsidRDefault="0084110D" w:rsidP="00420211">
      <w:pPr>
        <w:pStyle w:val="Paragraphedeliste"/>
        <w:numPr>
          <w:ilvl w:val="0"/>
          <w:numId w:val="14"/>
        </w:numPr>
        <w:ind w:hanging="578"/>
        <w:rPr>
          <w:rFonts w:ascii="Calibri" w:hAnsi="Calibri"/>
          <w:sz w:val="28"/>
          <w:szCs w:val="28"/>
        </w:rPr>
      </w:pPr>
      <w:r w:rsidRPr="00291ADA">
        <w:rPr>
          <w:rFonts w:ascii="Calibri" w:hAnsi="Calibri"/>
          <w:sz w:val="28"/>
          <w:szCs w:val="28"/>
        </w:rPr>
        <w:t xml:space="preserve">Tout membre de l’APB, présent au moment des élections et régulièrement domicilié en Suisse, peut être élu membre du </w:t>
      </w:r>
      <w:r w:rsidR="008B08A5" w:rsidRPr="00291ADA">
        <w:rPr>
          <w:rFonts w:ascii="Calibri" w:hAnsi="Calibri"/>
          <w:sz w:val="28"/>
          <w:szCs w:val="28"/>
        </w:rPr>
        <w:t>Comité</w:t>
      </w:r>
      <w:r w:rsidRPr="00291ADA">
        <w:rPr>
          <w:rFonts w:ascii="Calibri" w:hAnsi="Calibri"/>
          <w:sz w:val="28"/>
          <w:szCs w:val="28"/>
        </w:rPr>
        <w:t xml:space="preserve">. Les membres du </w:t>
      </w:r>
      <w:r w:rsidR="008B08A5" w:rsidRPr="00291ADA">
        <w:rPr>
          <w:rFonts w:ascii="Calibri" w:hAnsi="Calibri"/>
          <w:sz w:val="28"/>
          <w:szCs w:val="28"/>
        </w:rPr>
        <w:t>Comité</w:t>
      </w:r>
      <w:r w:rsidRPr="00291ADA">
        <w:rPr>
          <w:rFonts w:ascii="Calibri" w:hAnsi="Calibri"/>
          <w:sz w:val="28"/>
          <w:szCs w:val="28"/>
        </w:rPr>
        <w:t xml:space="preserve"> sortant sont immédiatement rééligibles s’ils sont régulièrement</w:t>
      </w:r>
      <w:r w:rsidR="00D47DD2" w:rsidRPr="00291ADA">
        <w:rPr>
          <w:rFonts w:ascii="Calibri" w:hAnsi="Calibri"/>
          <w:sz w:val="28"/>
          <w:szCs w:val="28"/>
        </w:rPr>
        <w:t xml:space="preserve"> </w:t>
      </w:r>
      <w:r w:rsidRPr="00291ADA">
        <w:rPr>
          <w:rFonts w:ascii="Calibri" w:hAnsi="Calibri"/>
          <w:sz w:val="28"/>
          <w:szCs w:val="28"/>
        </w:rPr>
        <w:t xml:space="preserve">domiciliés en Suisse, ont assisté au moins aux trois cinquièmes des séances de </w:t>
      </w:r>
      <w:r w:rsidR="008B08A5" w:rsidRPr="00291ADA">
        <w:rPr>
          <w:rFonts w:ascii="Calibri" w:hAnsi="Calibri"/>
          <w:sz w:val="28"/>
          <w:szCs w:val="28"/>
        </w:rPr>
        <w:t>Comité</w:t>
      </w:r>
      <w:r w:rsidRPr="00291ADA">
        <w:rPr>
          <w:rFonts w:ascii="Calibri" w:hAnsi="Calibri"/>
          <w:sz w:val="28"/>
          <w:szCs w:val="28"/>
        </w:rPr>
        <w:t xml:space="preserve"> de l’exercice écoulé et sont présents au moment des élections. Les absents pourront toutefois être réélus à la condition qu’ils aient présenté une excuse écrite reconnue valable par le </w:t>
      </w:r>
      <w:r w:rsidR="008B08A5" w:rsidRPr="00291ADA">
        <w:rPr>
          <w:rFonts w:ascii="Calibri" w:hAnsi="Calibri"/>
          <w:sz w:val="28"/>
          <w:szCs w:val="28"/>
        </w:rPr>
        <w:t>Comité</w:t>
      </w:r>
      <w:r w:rsidRPr="00291ADA">
        <w:rPr>
          <w:rFonts w:ascii="Calibri" w:hAnsi="Calibri"/>
          <w:sz w:val="28"/>
          <w:szCs w:val="28"/>
        </w:rPr>
        <w:t xml:space="preserve"> et qu’ils se soient déclarés d’accord d’être réélus.</w:t>
      </w:r>
      <w:r w:rsidR="00420211" w:rsidRPr="00291ADA">
        <w:rPr>
          <w:rFonts w:ascii="Calibri" w:hAnsi="Calibri"/>
          <w:sz w:val="28"/>
          <w:szCs w:val="28"/>
        </w:rPr>
        <w:t xml:space="preserve"> </w:t>
      </w:r>
      <w:r w:rsidR="00420211" w:rsidRPr="00291ADA">
        <w:rPr>
          <w:rFonts w:ascii="Calibri" w:hAnsi="Calibri"/>
          <w:sz w:val="28"/>
          <w:szCs w:val="28"/>
        </w:rPr>
        <w:br/>
      </w:r>
      <w:r w:rsidR="00D40EE2" w:rsidRPr="00291ADA">
        <w:rPr>
          <w:rFonts w:ascii="Calibri" w:hAnsi="Calibri"/>
          <w:sz w:val="28"/>
          <w:szCs w:val="28"/>
        </w:rPr>
        <w:t xml:space="preserve">Les membres du </w:t>
      </w:r>
      <w:r w:rsidR="008B08A5" w:rsidRPr="00291ADA">
        <w:rPr>
          <w:rFonts w:ascii="Calibri" w:hAnsi="Calibri"/>
          <w:sz w:val="28"/>
          <w:szCs w:val="28"/>
        </w:rPr>
        <w:t>Comité</w:t>
      </w:r>
      <w:r w:rsidR="00D40EE2" w:rsidRPr="00291ADA">
        <w:rPr>
          <w:rFonts w:ascii="Calibri" w:hAnsi="Calibri"/>
          <w:sz w:val="28"/>
          <w:szCs w:val="28"/>
        </w:rPr>
        <w:t xml:space="preserve"> reç</w:t>
      </w:r>
      <w:r w:rsidRPr="00291ADA">
        <w:rPr>
          <w:rFonts w:ascii="Calibri" w:hAnsi="Calibri"/>
          <w:sz w:val="28"/>
          <w:szCs w:val="28"/>
        </w:rPr>
        <w:t xml:space="preserve">oivent une indemnité symbolique à titre de défraiement. </w:t>
      </w:r>
    </w:p>
    <w:p w14:paraId="663CEE33" w14:textId="54DB71E2" w:rsidR="00420211" w:rsidRPr="00291ADA" w:rsidRDefault="00420211" w:rsidP="00420211">
      <w:pPr>
        <w:pStyle w:val="Paragraphedeliste"/>
        <w:numPr>
          <w:ilvl w:val="0"/>
          <w:numId w:val="14"/>
        </w:numPr>
        <w:ind w:hanging="578"/>
        <w:rPr>
          <w:rFonts w:ascii="Calibri" w:hAnsi="Calibri"/>
          <w:sz w:val="28"/>
          <w:szCs w:val="28"/>
        </w:rPr>
      </w:pPr>
      <w:r w:rsidRPr="00291ADA">
        <w:rPr>
          <w:rFonts w:ascii="Calibri" w:hAnsi="Calibri"/>
          <w:sz w:val="28"/>
          <w:szCs w:val="28"/>
        </w:rPr>
        <w:t>Personnel rémunéré pour certaines fonctions.</w:t>
      </w:r>
    </w:p>
    <w:p w14:paraId="71695DBD" w14:textId="0D384565" w:rsidR="008C5760" w:rsidRPr="00291ADA" w:rsidRDefault="00420211" w:rsidP="00420211">
      <w:pPr>
        <w:pStyle w:val="Paragraphedeliste"/>
        <w:rPr>
          <w:rFonts w:ascii="Calibri" w:hAnsi="Calibri"/>
          <w:sz w:val="28"/>
          <w:szCs w:val="28"/>
        </w:rPr>
      </w:pPr>
      <w:r w:rsidRPr="00291ADA">
        <w:rPr>
          <w:rFonts w:ascii="Calibri" w:hAnsi="Calibri"/>
          <w:sz w:val="28"/>
          <w:szCs w:val="28"/>
        </w:rPr>
        <w:t>Une personne rémunérée par l’APB peut faire partie du Comité. Toutefois, pour éviter tout conflit d’intérêts, elle s’abstiendra de voter sur les décisions concernant sa fonction, sa rémunération ou toute question qui pourrait l’impliquer directement.</w:t>
      </w:r>
    </w:p>
    <w:p w14:paraId="7C1ED948" w14:textId="77777777" w:rsidR="00420211" w:rsidRPr="00291ADA" w:rsidRDefault="00420211" w:rsidP="00420211">
      <w:pPr>
        <w:pStyle w:val="Paragraphedeliste"/>
        <w:rPr>
          <w:rFonts w:ascii="Calibri" w:hAnsi="Calibri"/>
          <w:sz w:val="28"/>
          <w:szCs w:val="28"/>
        </w:rPr>
      </w:pPr>
    </w:p>
    <w:p w14:paraId="26FAC07B" w14:textId="512BCEEE" w:rsidR="009214A4" w:rsidRPr="00291ADA" w:rsidRDefault="0084110D" w:rsidP="009214A4">
      <w:pPr>
        <w:outlineLvl w:val="0"/>
        <w:rPr>
          <w:rFonts w:ascii="Calibri" w:hAnsi="Calibri"/>
          <w:sz w:val="28"/>
          <w:szCs w:val="28"/>
        </w:rPr>
      </w:pPr>
      <w:r w:rsidRPr="00291ADA">
        <w:rPr>
          <w:rFonts w:ascii="Calibri" w:hAnsi="Calibri"/>
          <w:b/>
          <w:sz w:val="28"/>
          <w:szCs w:val="28"/>
        </w:rPr>
        <w:t>Art</w:t>
      </w:r>
      <w:r w:rsidR="00D40EE2" w:rsidRPr="00291ADA">
        <w:rPr>
          <w:rFonts w:ascii="Calibri" w:hAnsi="Calibri"/>
          <w:b/>
          <w:sz w:val="28"/>
          <w:szCs w:val="28"/>
        </w:rPr>
        <w:t>.</w:t>
      </w:r>
      <w:r w:rsidRPr="00291ADA">
        <w:rPr>
          <w:rFonts w:ascii="Calibri" w:hAnsi="Calibri"/>
          <w:b/>
          <w:sz w:val="28"/>
          <w:szCs w:val="28"/>
        </w:rPr>
        <w:t xml:space="preserve"> 21</w:t>
      </w:r>
      <w:r w:rsidR="009214A4" w:rsidRPr="00291ADA">
        <w:rPr>
          <w:rFonts w:ascii="Calibri" w:hAnsi="Calibri"/>
          <w:b/>
          <w:sz w:val="28"/>
          <w:szCs w:val="28"/>
        </w:rPr>
        <w:t xml:space="preserve"> : </w:t>
      </w:r>
      <w:r w:rsidR="009214A4" w:rsidRPr="00291ADA">
        <w:rPr>
          <w:rFonts w:ascii="Calibri" w:hAnsi="Calibri"/>
          <w:b/>
          <w:bCs/>
          <w:sz w:val="28"/>
          <w:szCs w:val="28"/>
        </w:rPr>
        <w:tab/>
        <w:t>Contrôle – vérificateurs des comptes</w:t>
      </w:r>
    </w:p>
    <w:p w14:paraId="7F80BC07" w14:textId="77777777" w:rsidR="00842CEF" w:rsidRPr="00291ADA" w:rsidRDefault="00842CEF" w:rsidP="009214A4">
      <w:pPr>
        <w:rPr>
          <w:rFonts w:ascii="Calibri" w:hAnsi="Calibri"/>
          <w:sz w:val="28"/>
          <w:szCs w:val="28"/>
        </w:rPr>
      </w:pPr>
    </w:p>
    <w:p w14:paraId="7CB706DF" w14:textId="4917A29A" w:rsidR="009214A4" w:rsidRPr="00291ADA" w:rsidRDefault="0084110D" w:rsidP="00D03513">
      <w:pPr>
        <w:ind w:left="851"/>
        <w:rPr>
          <w:rFonts w:ascii="Calibri" w:hAnsi="Calibri"/>
          <w:sz w:val="28"/>
          <w:szCs w:val="28"/>
        </w:rPr>
      </w:pPr>
      <w:r w:rsidRPr="00291ADA">
        <w:rPr>
          <w:rFonts w:ascii="Calibri" w:hAnsi="Calibri"/>
          <w:sz w:val="28"/>
          <w:szCs w:val="28"/>
        </w:rPr>
        <w:t>Chaque année, l’</w:t>
      </w:r>
      <w:r w:rsidR="008B08A5" w:rsidRPr="00291ADA">
        <w:rPr>
          <w:rFonts w:ascii="Calibri" w:hAnsi="Calibri"/>
          <w:sz w:val="28"/>
          <w:szCs w:val="28"/>
        </w:rPr>
        <w:t>Assemblée</w:t>
      </w:r>
      <w:r w:rsidRPr="00291ADA">
        <w:rPr>
          <w:rFonts w:ascii="Calibri" w:hAnsi="Calibri"/>
          <w:sz w:val="28"/>
          <w:szCs w:val="28"/>
        </w:rPr>
        <w:t xml:space="preserve"> générale ordinaire décide de la vérification des </w:t>
      </w:r>
      <w:r w:rsidR="009214A4" w:rsidRPr="00291ADA">
        <w:rPr>
          <w:rFonts w:ascii="Calibri" w:hAnsi="Calibri"/>
          <w:sz w:val="28"/>
          <w:szCs w:val="28"/>
        </w:rPr>
        <w:t xml:space="preserve">comptes </w:t>
      </w:r>
      <w:r w:rsidRPr="00291ADA">
        <w:rPr>
          <w:rFonts w:ascii="Calibri" w:hAnsi="Calibri"/>
          <w:sz w:val="28"/>
          <w:szCs w:val="28"/>
        </w:rPr>
        <w:t>selon l’un des deux modes ci-dessous :</w:t>
      </w:r>
    </w:p>
    <w:p w14:paraId="45C25B5C" w14:textId="77777777" w:rsidR="00D03513" w:rsidRPr="00291ADA" w:rsidRDefault="00D03513" w:rsidP="00D03513">
      <w:pPr>
        <w:ind w:left="851"/>
        <w:rPr>
          <w:rFonts w:ascii="Calibri" w:hAnsi="Calibri"/>
          <w:sz w:val="28"/>
          <w:szCs w:val="28"/>
        </w:rPr>
      </w:pPr>
    </w:p>
    <w:p w14:paraId="148F9133" w14:textId="353D54C4" w:rsidR="0084110D" w:rsidRPr="00291ADA" w:rsidRDefault="00420211" w:rsidP="0037086E">
      <w:pPr>
        <w:numPr>
          <w:ilvl w:val="2"/>
          <w:numId w:val="9"/>
        </w:numPr>
        <w:ind w:left="851"/>
        <w:rPr>
          <w:rFonts w:ascii="Calibri" w:hAnsi="Calibri"/>
          <w:sz w:val="28"/>
          <w:szCs w:val="28"/>
        </w:rPr>
      </w:pPr>
      <w:r w:rsidRPr="00291ADA">
        <w:rPr>
          <w:rFonts w:ascii="Calibri" w:hAnsi="Calibri"/>
          <w:sz w:val="28"/>
          <w:szCs w:val="28"/>
        </w:rPr>
        <w:t>É</w:t>
      </w:r>
      <w:r w:rsidR="0084110D" w:rsidRPr="00291ADA">
        <w:rPr>
          <w:rFonts w:ascii="Calibri" w:hAnsi="Calibri"/>
          <w:sz w:val="28"/>
          <w:szCs w:val="28"/>
        </w:rPr>
        <w:t xml:space="preserve">lection </w:t>
      </w:r>
      <w:r w:rsidR="00892499" w:rsidRPr="00291ADA">
        <w:rPr>
          <w:rFonts w:ascii="Calibri" w:hAnsi="Calibri"/>
          <w:sz w:val="28"/>
          <w:szCs w:val="28"/>
        </w:rPr>
        <w:t xml:space="preserve">de </w:t>
      </w:r>
      <w:r w:rsidR="0084110D" w:rsidRPr="00291ADA">
        <w:rPr>
          <w:rFonts w:ascii="Calibri" w:hAnsi="Calibri"/>
          <w:sz w:val="28"/>
          <w:szCs w:val="28"/>
        </w:rPr>
        <w:t>deux vérificateurs des comptes et d’un suppléant, choisis parmi les membres présents à l’</w:t>
      </w:r>
      <w:r w:rsidR="008B08A5" w:rsidRPr="00291ADA">
        <w:rPr>
          <w:rFonts w:ascii="Calibri" w:hAnsi="Calibri"/>
          <w:sz w:val="28"/>
          <w:szCs w:val="28"/>
        </w:rPr>
        <w:t>Assemblée</w:t>
      </w:r>
      <w:r w:rsidR="0084110D" w:rsidRPr="00291ADA">
        <w:rPr>
          <w:rFonts w:ascii="Calibri" w:hAnsi="Calibri"/>
          <w:sz w:val="28"/>
          <w:szCs w:val="28"/>
        </w:rPr>
        <w:t xml:space="preserve">. Des vérificateurs sortant de charge, un seul est immédiatement rééligible. Le suppléant sortant </w:t>
      </w:r>
      <w:r w:rsidR="008B08A5" w:rsidRPr="00291ADA">
        <w:rPr>
          <w:rFonts w:ascii="Calibri" w:hAnsi="Calibri"/>
          <w:sz w:val="28"/>
          <w:szCs w:val="28"/>
        </w:rPr>
        <w:t>n’</w:t>
      </w:r>
      <w:r w:rsidR="0084110D" w:rsidRPr="00291ADA">
        <w:rPr>
          <w:rFonts w:ascii="Calibri" w:hAnsi="Calibri"/>
          <w:sz w:val="28"/>
          <w:szCs w:val="28"/>
        </w:rPr>
        <w:t>est immédiatement rééligible, comme vérificateur ou comme suppléant, que</w:t>
      </w:r>
      <w:r w:rsidR="009214A4" w:rsidRPr="00291ADA">
        <w:rPr>
          <w:rFonts w:ascii="Calibri" w:hAnsi="Calibri"/>
          <w:sz w:val="28"/>
          <w:szCs w:val="28"/>
        </w:rPr>
        <w:t xml:space="preserve"> </w:t>
      </w:r>
      <w:r w:rsidR="0084110D" w:rsidRPr="00291ADA">
        <w:rPr>
          <w:rFonts w:ascii="Calibri" w:hAnsi="Calibri"/>
          <w:sz w:val="28"/>
          <w:szCs w:val="28"/>
        </w:rPr>
        <w:t>s’il n’a pas</w:t>
      </w:r>
      <w:r w:rsidR="0084110D" w:rsidRPr="00291ADA">
        <w:rPr>
          <w:rFonts w:ascii="Calibri" w:hAnsi="Calibri"/>
          <w:sz w:val="28"/>
        </w:rPr>
        <w:t xml:space="preserve"> fonctionné dans l’exercice </w:t>
      </w:r>
      <w:r w:rsidR="009214A4" w:rsidRPr="00291ADA">
        <w:rPr>
          <w:rFonts w:ascii="Calibri" w:hAnsi="Calibri"/>
          <w:sz w:val="28"/>
          <w:szCs w:val="28"/>
        </w:rPr>
        <w:t xml:space="preserve">écoulé. Lors de la prochaine </w:t>
      </w:r>
      <w:r w:rsidR="008B08A5" w:rsidRPr="00291ADA">
        <w:rPr>
          <w:rFonts w:ascii="Calibri" w:hAnsi="Calibri"/>
          <w:sz w:val="28"/>
          <w:szCs w:val="28"/>
        </w:rPr>
        <w:t>Assemblée</w:t>
      </w:r>
      <w:r w:rsidR="0084110D" w:rsidRPr="00291ADA">
        <w:rPr>
          <w:rFonts w:ascii="Calibri" w:hAnsi="Calibri"/>
          <w:sz w:val="28"/>
          <w:szCs w:val="28"/>
        </w:rPr>
        <w:t xml:space="preserve"> générale ordinaire, les vérificateurs présentent un rapport sur la gestion financière du </w:t>
      </w:r>
      <w:r w:rsidR="008B08A5" w:rsidRPr="00291ADA">
        <w:rPr>
          <w:rFonts w:ascii="Calibri" w:hAnsi="Calibri"/>
          <w:sz w:val="28"/>
          <w:szCs w:val="28"/>
        </w:rPr>
        <w:t>Comité</w:t>
      </w:r>
      <w:r w:rsidR="0084110D" w:rsidRPr="00291ADA">
        <w:rPr>
          <w:rFonts w:ascii="Calibri" w:hAnsi="Calibri"/>
          <w:sz w:val="28"/>
          <w:szCs w:val="28"/>
        </w:rPr>
        <w:t xml:space="preserve">. Ils </w:t>
      </w:r>
      <w:r w:rsidR="0084110D" w:rsidRPr="00291ADA">
        <w:rPr>
          <w:rFonts w:ascii="Calibri" w:hAnsi="Calibri"/>
          <w:sz w:val="28"/>
          <w:szCs w:val="28"/>
        </w:rPr>
        <w:lastRenderedPageBreak/>
        <w:t>peuvent en tout temps effectuer des c</w:t>
      </w:r>
      <w:r w:rsidR="009214A4" w:rsidRPr="00291ADA">
        <w:rPr>
          <w:rFonts w:ascii="Calibri" w:hAnsi="Calibri"/>
          <w:sz w:val="28"/>
          <w:szCs w:val="28"/>
        </w:rPr>
        <w:t xml:space="preserve">ontrôles financiers et doivent, </w:t>
      </w:r>
      <w:r w:rsidR="0084110D" w:rsidRPr="00291ADA">
        <w:rPr>
          <w:rFonts w:ascii="Calibri" w:hAnsi="Calibri"/>
          <w:sz w:val="28"/>
          <w:szCs w:val="28"/>
        </w:rPr>
        <w:t>d’entente avec le trésorier et avant la réunion de l’</w:t>
      </w:r>
      <w:r w:rsidR="008B08A5" w:rsidRPr="00291ADA">
        <w:rPr>
          <w:rFonts w:ascii="Calibri" w:hAnsi="Calibri"/>
          <w:sz w:val="28"/>
          <w:szCs w:val="28"/>
        </w:rPr>
        <w:t>Assemblée</w:t>
      </w:r>
      <w:r w:rsidR="0084110D" w:rsidRPr="00291ADA">
        <w:rPr>
          <w:rFonts w:ascii="Calibri" w:hAnsi="Calibri"/>
          <w:sz w:val="28"/>
          <w:szCs w:val="28"/>
        </w:rPr>
        <w:t xml:space="preserve"> générale </w:t>
      </w:r>
      <w:r w:rsidR="009214A4" w:rsidRPr="00291ADA">
        <w:rPr>
          <w:rFonts w:ascii="Calibri" w:hAnsi="Calibri"/>
          <w:sz w:val="28"/>
          <w:szCs w:val="28"/>
        </w:rPr>
        <w:t>o</w:t>
      </w:r>
      <w:r w:rsidR="0084110D" w:rsidRPr="00291ADA">
        <w:rPr>
          <w:rFonts w:ascii="Calibri" w:hAnsi="Calibri"/>
          <w:sz w:val="28"/>
          <w:szCs w:val="28"/>
        </w:rPr>
        <w:t>rdinaire, procéder à un contrôle des comptes arrêtés au 31 décembre.</w:t>
      </w:r>
    </w:p>
    <w:p w14:paraId="62C2127D" w14:textId="7E36FE77" w:rsidR="0084110D" w:rsidRPr="00291ADA" w:rsidRDefault="0084110D" w:rsidP="0037086E">
      <w:pPr>
        <w:numPr>
          <w:ilvl w:val="2"/>
          <w:numId w:val="9"/>
        </w:numPr>
        <w:ind w:left="851"/>
        <w:rPr>
          <w:rFonts w:ascii="Calibri" w:hAnsi="Calibri"/>
          <w:sz w:val="28"/>
          <w:szCs w:val="28"/>
        </w:rPr>
      </w:pPr>
      <w:r w:rsidRPr="00291ADA">
        <w:rPr>
          <w:rFonts w:ascii="Calibri" w:hAnsi="Calibri"/>
          <w:sz w:val="28"/>
          <w:szCs w:val="28"/>
        </w:rPr>
        <w:t xml:space="preserve">Demande d’un </w:t>
      </w:r>
      <w:r w:rsidR="002248C2" w:rsidRPr="00291ADA">
        <w:rPr>
          <w:rFonts w:ascii="Calibri" w:hAnsi="Calibri"/>
          <w:sz w:val="28"/>
          <w:szCs w:val="28"/>
        </w:rPr>
        <w:t xml:space="preserve">contrôle </w:t>
      </w:r>
      <w:r w:rsidRPr="00291ADA">
        <w:rPr>
          <w:rFonts w:ascii="Calibri" w:hAnsi="Calibri"/>
          <w:sz w:val="28"/>
          <w:szCs w:val="28"/>
        </w:rPr>
        <w:t xml:space="preserve">restreint des comptes </w:t>
      </w:r>
      <w:r w:rsidR="00892499" w:rsidRPr="00291ADA">
        <w:rPr>
          <w:rFonts w:ascii="Calibri" w:hAnsi="Calibri"/>
          <w:strike/>
          <w:sz w:val="28"/>
          <w:szCs w:val="28"/>
        </w:rPr>
        <w:t>à</w:t>
      </w:r>
      <w:r w:rsidR="002248C2" w:rsidRPr="00291ADA">
        <w:rPr>
          <w:rFonts w:ascii="Calibri" w:hAnsi="Calibri"/>
          <w:sz w:val="28"/>
          <w:szCs w:val="28"/>
        </w:rPr>
        <w:t xml:space="preserve"> </w:t>
      </w:r>
      <w:r w:rsidRPr="00291ADA">
        <w:rPr>
          <w:rFonts w:ascii="Calibri" w:hAnsi="Calibri"/>
          <w:sz w:val="28"/>
          <w:szCs w:val="28"/>
        </w:rPr>
        <w:t>un réviseur agréé (inscrit dans un registre fédéral</w:t>
      </w:r>
      <w:r w:rsidR="002248C2" w:rsidRPr="00291ADA">
        <w:rPr>
          <w:rFonts w:ascii="Calibri" w:hAnsi="Calibri"/>
          <w:sz w:val="28"/>
          <w:szCs w:val="28"/>
        </w:rPr>
        <w:t xml:space="preserve"> de l’autorité de surveillance des réviseurs</w:t>
      </w:r>
      <w:r w:rsidRPr="00291ADA">
        <w:rPr>
          <w:rFonts w:ascii="Calibri" w:hAnsi="Calibri"/>
          <w:sz w:val="28"/>
          <w:szCs w:val="28"/>
        </w:rPr>
        <w:t>).</w:t>
      </w:r>
    </w:p>
    <w:p w14:paraId="4A4C31C2" w14:textId="77777777" w:rsidR="0084110D" w:rsidRPr="00291ADA" w:rsidRDefault="0084110D" w:rsidP="009214A4">
      <w:pPr>
        <w:rPr>
          <w:rFonts w:ascii="Calibri" w:hAnsi="Calibri"/>
          <w:sz w:val="28"/>
          <w:szCs w:val="28"/>
        </w:rPr>
      </w:pPr>
    </w:p>
    <w:p w14:paraId="681DABFA" w14:textId="77777777" w:rsidR="006B654F" w:rsidRPr="00291ADA" w:rsidRDefault="0084110D" w:rsidP="006B654F">
      <w:pPr>
        <w:outlineLvl w:val="0"/>
        <w:rPr>
          <w:rFonts w:ascii="Calibri" w:hAnsi="Calibri"/>
          <w:b/>
          <w:bCs/>
          <w:sz w:val="28"/>
          <w:szCs w:val="28"/>
        </w:rPr>
      </w:pPr>
      <w:r w:rsidRPr="00291ADA">
        <w:rPr>
          <w:rFonts w:ascii="Calibri" w:hAnsi="Calibri"/>
          <w:b/>
          <w:sz w:val="28"/>
          <w:szCs w:val="28"/>
        </w:rPr>
        <w:t>Art</w:t>
      </w:r>
      <w:r w:rsidR="006B654F" w:rsidRPr="00291ADA">
        <w:rPr>
          <w:rFonts w:ascii="Calibri" w:hAnsi="Calibri"/>
          <w:b/>
          <w:sz w:val="28"/>
          <w:szCs w:val="28"/>
        </w:rPr>
        <w:t>.</w:t>
      </w:r>
      <w:r w:rsidRPr="00291ADA">
        <w:rPr>
          <w:rFonts w:ascii="Calibri" w:hAnsi="Calibri"/>
          <w:b/>
          <w:sz w:val="28"/>
          <w:szCs w:val="28"/>
        </w:rPr>
        <w:t xml:space="preserve"> 22</w:t>
      </w:r>
      <w:r w:rsidR="006B654F" w:rsidRPr="00291ADA">
        <w:rPr>
          <w:rFonts w:ascii="Calibri" w:hAnsi="Calibri"/>
          <w:b/>
          <w:sz w:val="28"/>
          <w:szCs w:val="28"/>
        </w:rPr>
        <w:t> :</w:t>
      </w:r>
      <w:r w:rsidR="006A0BAB" w:rsidRPr="00291ADA">
        <w:rPr>
          <w:rFonts w:ascii="Calibri" w:hAnsi="Calibri"/>
          <w:b/>
          <w:sz w:val="28"/>
          <w:szCs w:val="28"/>
        </w:rPr>
        <w:t xml:space="preserve"> </w:t>
      </w:r>
      <w:r w:rsidR="006B654F" w:rsidRPr="00291ADA">
        <w:rPr>
          <w:rFonts w:ascii="Calibri" w:hAnsi="Calibri"/>
          <w:b/>
          <w:sz w:val="28"/>
          <w:szCs w:val="28"/>
        </w:rPr>
        <w:tab/>
      </w:r>
      <w:r w:rsidR="006B654F" w:rsidRPr="00291ADA">
        <w:rPr>
          <w:rFonts w:ascii="Calibri" w:hAnsi="Calibri"/>
          <w:b/>
          <w:bCs/>
          <w:sz w:val="28"/>
          <w:szCs w:val="28"/>
        </w:rPr>
        <w:t>Comptabilité</w:t>
      </w:r>
    </w:p>
    <w:p w14:paraId="42559AE1" w14:textId="77777777" w:rsidR="00842CEF" w:rsidRPr="00291ADA" w:rsidRDefault="00842CEF" w:rsidP="006B654F">
      <w:pPr>
        <w:outlineLvl w:val="0"/>
        <w:rPr>
          <w:rFonts w:ascii="Calibri" w:hAnsi="Calibri"/>
          <w:sz w:val="28"/>
          <w:szCs w:val="28"/>
        </w:rPr>
      </w:pPr>
    </w:p>
    <w:p w14:paraId="555B811E" w14:textId="36D5C78F" w:rsidR="0084110D" w:rsidRPr="00291ADA" w:rsidRDefault="0084110D" w:rsidP="00D03513">
      <w:pPr>
        <w:ind w:left="851"/>
        <w:outlineLvl w:val="0"/>
        <w:rPr>
          <w:rFonts w:ascii="Calibri" w:hAnsi="Calibri"/>
          <w:sz w:val="28"/>
          <w:szCs w:val="28"/>
        </w:rPr>
      </w:pPr>
      <w:r w:rsidRPr="00291ADA">
        <w:rPr>
          <w:rFonts w:ascii="Calibri" w:hAnsi="Calibri"/>
          <w:sz w:val="28"/>
          <w:szCs w:val="28"/>
        </w:rPr>
        <w:t>L’exercice comptable correspond à l’année civile.</w:t>
      </w:r>
    </w:p>
    <w:p w14:paraId="327539EF" w14:textId="2223593A" w:rsidR="0084110D" w:rsidRPr="00291ADA" w:rsidRDefault="0084110D" w:rsidP="00D03513">
      <w:pPr>
        <w:ind w:left="851"/>
        <w:rPr>
          <w:rFonts w:ascii="Calibri" w:hAnsi="Calibri"/>
          <w:sz w:val="28"/>
          <w:szCs w:val="28"/>
        </w:rPr>
      </w:pPr>
      <w:r w:rsidRPr="00291ADA">
        <w:rPr>
          <w:rFonts w:ascii="Calibri" w:hAnsi="Calibri"/>
          <w:sz w:val="28"/>
          <w:szCs w:val="28"/>
        </w:rPr>
        <w:t>Les comptes de l’APB sont arrêtés au trente et un décembre de chaque année et sont soumis à l’approbation de l’</w:t>
      </w:r>
      <w:r w:rsidR="008B08A5" w:rsidRPr="00291ADA">
        <w:rPr>
          <w:rFonts w:ascii="Calibri" w:hAnsi="Calibri"/>
          <w:sz w:val="28"/>
          <w:szCs w:val="28"/>
        </w:rPr>
        <w:t>Assemblée</w:t>
      </w:r>
      <w:r w:rsidRPr="00291ADA">
        <w:rPr>
          <w:rFonts w:ascii="Calibri" w:hAnsi="Calibri"/>
          <w:sz w:val="28"/>
          <w:szCs w:val="28"/>
        </w:rPr>
        <w:t xml:space="preserve"> générale dans les </w:t>
      </w:r>
      <w:r w:rsidR="00DB16D6" w:rsidRPr="00291ADA">
        <w:rPr>
          <w:rFonts w:ascii="Calibri" w:hAnsi="Calibri"/>
          <w:b/>
          <w:sz w:val="28"/>
          <w:szCs w:val="28"/>
        </w:rPr>
        <w:t xml:space="preserve">six </w:t>
      </w:r>
      <w:r w:rsidRPr="00291ADA">
        <w:rPr>
          <w:rFonts w:ascii="Calibri" w:hAnsi="Calibri"/>
          <w:b/>
          <w:sz w:val="28"/>
          <w:szCs w:val="28"/>
        </w:rPr>
        <w:t>mois</w:t>
      </w:r>
      <w:r w:rsidRPr="00291ADA">
        <w:rPr>
          <w:rFonts w:ascii="Calibri" w:hAnsi="Calibri"/>
          <w:sz w:val="28"/>
          <w:szCs w:val="28"/>
        </w:rPr>
        <w:t xml:space="preserve"> qui suivront la clôture de l’exercice annuel.</w:t>
      </w:r>
    </w:p>
    <w:p w14:paraId="563C5E17" w14:textId="62E6A18B" w:rsidR="0084110D" w:rsidRPr="00291ADA" w:rsidRDefault="0084110D" w:rsidP="00D03513">
      <w:pPr>
        <w:ind w:left="851"/>
        <w:rPr>
          <w:rFonts w:ascii="Calibri" w:hAnsi="Calibri"/>
          <w:sz w:val="28"/>
          <w:szCs w:val="28"/>
        </w:rPr>
      </w:pPr>
      <w:r w:rsidRPr="00291ADA">
        <w:rPr>
          <w:rFonts w:ascii="Calibri" w:hAnsi="Calibri"/>
          <w:sz w:val="28"/>
          <w:szCs w:val="28"/>
        </w:rPr>
        <w:t xml:space="preserve">L’excédent des revenus sur les dépenses, soit le bénéfice annuel, est ajouté au capital social. Il ne pourra en aucun cas être distribué aux </w:t>
      </w:r>
      <w:r w:rsidRPr="00291ADA">
        <w:rPr>
          <w:rFonts w:ascii="Calibri" w:hAnsi="Calibri"/>
          <w:sz w:val="28"/>
          <w:szCs w:val="28"/>
          <w:u w:color="339966"/>
        </w:rPr>
        <w:t>membres</w:t>
      </w:r>
      <w:r w:rsidRPr="00291ADA">
        <w:rPr>
          <w:rFonts w:ascii="Calibri" w:hAnsi="Calibri"/>
          <w:sz w:val="28"/>
          <w:szCs w:val="28"/>
        </w:rPr>
        <w:t>.</w:t>
      </w:r>
    </w:p>
    <w:p w14:paraId="64F27125" w14:textId="77777777" w:rsidR="0084110D" w:rsidRPr="00291ADA" w:rsidRDefault="0084110D" w:rsidP="0084110D">
      <w:pPr>
        <w:rPr>
          <w:rFonts w:ascii="Calibri" w:hAnsi="Calibri"/>
          <w:b/>
          <w:bCs/>
          <w:sz w:val="28"/>
          <w:szCs w:val="28"/>
        </w:rPr>
      </w:pPr>
    </w:p>
    <w:p w14:paraId="43EB7BA6" w14:textId="77777777" w:rsidR="006B654F" w:rsidRPr="00291ADA" w:rsidRDefault="0084110D" w:rsidP="006B654F">
      <w:pPr>
        <w:outlineLvl w:val="0"/>
        <w:rPr>
          <w:rFonts w:ascii="Calibri" w:hAnsi="Calibri"/>
          <w:b/>
          <w:bCs/>
          <w:sz w:val="28"/>
          <w:szCs w:val="28"/>
        </w:rPr>
      </w:pPr>
      <w:r w:rsidRPr="00291ADA">
        <w:rPr>
          <w:rFonts w:ascii="Calibri" w:hAnsi="Calibri"/>
          <w:b/>
          <w:sz w:val="28"/>
          <w:szCs w:val="28"/>
        </w:rPr>
        <w:t>Art</w:t>
      </w:r>
      <w:r w:rsidR="006B654F" w:rsidRPr="00291ADA">
        <w:rPr>
          <w:rFonts w:ascii="Calibri" w:hAnsi="Calibri"/>
          <w:b/>
          <w:sz w:val="28"/>
          <w:szCs w:val="28"/>
        </w:rPr>
        <w:t>.</w:t>
      </w:r>
      <w:r w:rsidRPr="00291ADA">
        <w:rPr>
          <w:rFonts w:ascii="Calibri" w:hAnsi="Calibri"/>
          <w:b/>
          <w:sz w:val="28"/>
          <w:szCs w:val="28"/>
        </w:rPr>
        <w:t xml:space="preserve"> 23</w:t>
      </w:r>
      <w:r w:rsidR="006B654F" w:rsidRPr="00291ADA">
        <w:rPr>
          <w:rFonts w:ascii="Calibri" w:hAnsi="Calibri"/>
          <w:b/>
          <w:sz w:val="28"/>
          <w:szCs w:val="28"/>
        </w:rPr>
        <w:t> :</w:t>
      </w:r>
      <w:r w:rsidR="006B654F" w:rsidRPr="00291ADA">
        <w:rPr>
          <w:rFonts w:ascii="Calibri" w:hAnsi="Calibri"/>
          <w:sz w:val="28"/>
          <w:szCs w:val="28"/>
        </w:rPr>
        <w:t xml:space="preserve"> </w:t>
      </w:r>
      <w:r w:rsidR="006B654F" w:rsidRPr="00291ADA">
        <w:rPr>
          <w:rFonts w:ascii="Calibri" w:hAnsi="Calibri"/>
          <w:sz w:val="28"/>
          <w:szCs w:val="28"/>
        </w:rPr>
        <w:tab/>
      </w:r>
      <w:r w:rsidR="006B654F" w:rsidRPr="00291ADA">
        <w:rPr>
          <w:rFonts w:ascii="Calibri" w:hAnsi="Calibri"/>
          <w:b/>
          <w:bCs/>
          <w:sz w:val="28"/>
          <w:szCs w:val="28"/>
        </w:rPr>
        <w:t>Commissions – délégations</w:t>
      </w:r>
    </w:p>
    <w:p w14:paraId="2E9B5C0F" w14:textId="77777777" w:rsidR="00842CEF" w:rsidRPr="00291ADA" w:rsidRDefault="00842CEF" w:rsidP="0084110D">
      <w:pPr>
        <w:rPr>
          <w:rFonts w:ascii="Calibri" w:hAnsi="Calibri"/>
          <w:sz w:val="28"/>
          <w:szCs w:val="28"/>
        </w:rPr>
      </w:pPr>
    </w:p>
    <w:p w14:paraId="09E22C75" w14:textId="61D2DC42" w:rsidR="0037086E" w:rsidRPr="00291ADA" w:rsidRDefault="0084110D" w:rsidP="00D03513">
      <w:pPr>
        <w:ind w:left="851"/>
        <w:rPr>
          <w:rFonts w:ascii="Calibri" w:hAnsi="Calibri"/>
          <w:sz w:val="28"/>
          <w:szCs w:val="28"/>
        </w:rPr>
      </w:pPr>
      <w:r w:rsidRPr="00291ADA">
        <w:rPr>
          <w:rFonts w:ascii="Calibri" w:hAnsi="Calibri"/>
          <w:sz w:val="28"/>
          <w:szCs w:val="28"/>
        </w:rPr>
        <w:t xml:space="preserve">Le </w:t>
      </w:r>
      <w:r w:rsidR="008B08A5" w:rsidRPr="00291ADA">
        <w:rPr>
          <w:rFonts w:ascii="Calibri" w:hAnsi="Calibri"/>
          <w:sz w:val="28"/>
          <w:szCs w:val="28"/>
        </w:rPr>
        <w:t>Comité</w:t>
      </w:r>
      <w:r w:rsidRPr="00291ADA">
        <w:rPr>
          <w:rFonts w:ascii="Calibri" w:hAnsi="Calibri"/>
          <w:sz w:val="28"/>
          <w:szCs w:val="28"/>
        </w:rPr>
        <w:t xml:space="preserve"> nomme les commissions et les délégations qu’il juge utiles et leur assigne à chacune leur mandat au moment de leur nomination. </w:t>
      </w:r>
    </w:p>
    <w:p w14:paraId="01769B94" w14:textId="1C233D8A" w:rsidR="0037086E" w:rsidRPr="00291ADA" w:rsidRDefault="002248C2" w:rsidP="00D03513">
      <w:pPr>
        <w:ind w:left="851"/>
        <w:rPr>
          <w:rFonts w:ascii="Calibri" w:hAnsi="Calibri"/>
          <w:sz w:val="28"/>
          <w:szCs w:val="28"/>
        </w:rPr>
      </w:pPr>
      <w:r w:rsidRPr="00291ADA">
        <w:rPr>
          <w:rFonts w:ascii="Calibri" w:hAnsi="Calibri"/>
          <w:sz w:val="28"/>
          <w:szCs w:val="28"/>
        </w:rPr>
        <w:t>C</w:t>
      </w:r>
      <w:r w:rsidR="0084110D" w:rsidRPr="00291ADA">
        <w:rPr>
          <w:rFonts w:ascii="Calibri" w:hAnsi="Calibri"/>
          <w:sz w:val="28"/>
          <w:szCs w:val="28"/>
        </w:rPr>
        <w:t xml:space="preserve">haque commission ou délégation </w:t>
      </w:r>
      <w:r w:rsidRPr="00291ADA">
        <w:rPr>
          <w:rFonts w:ascii="Calibri" w:hAnsi="Calibri"/>
          <w:sz w:val="28"/>
          <w:szCs w:val="28"/>
        </w:rPr>
        <w:t>est composée</w:t>
      </w:r>
      <w:r w:rsidR="0084110D" w:rsidRPr="00291ADA">
        <w:rPr>
          <w:rFonts w:ascii="Calibri" w:hAnsi="Calibri"/>
          <w:sz w:val="28"/>
          <w:szCs w:val="28"/>
        </w:rPr>
        <w:t xml:space="preserve"> </w:t>
      </w:r>
      <w:r w:rsidRPr="00291ADA">
        <w:rPr>
          <w:rFonts w:ascii="Calibri" w:hAnsi="Calibri"/>
          <w:sz w:val="28"/>
          <w:szCs w:val="28"/>
        </w:rPr>
        <w:t>d’</w:t>
      </w:r>
      <w:r w:rsidR="0084110D" w:rsidRPr="00291ADA">
        <w:rPr>
          <w:rFonts w:ascii="Calibri" w:hAnsi="Calibri"/>
          <w:sz w:val="28"/>
          <w:szCs w:val="28"/>
        </w:rPr>
        <w:t>au moins deux </w:t>
      </w:r>
      <w:r w:rsidR="00420211" w:rsidRPr="00291ADA">
        <w:rPr>
          <w:rFonts w:ascii="Calibri" w:hAnsi="Calibri"/>
          <w:sz w:val="28"/>
          <w:szCs w:val="28"/>
        </w:rPr>
        <w:t>membres </w:t>
      </w:r>
      <w:r w:rsidR="0084110D" w:rsidRPr="00291ADA">
        <w:rPr>
          <w:rFonts w:ascii="Calibri" w:hAnsi="Calibri"/>
          <w:sz w:val="28"/>
          <w:szCs w:val="28"/>
        </w:rPr>
        <w:t xml:space="preserve">; ils sont choisis parmi les membres de l’APB. </w:t>
      </w:r>
    </w:p>
    <w:p w14:paraId="3BF355AA" w14:textId="00FD88F9" w:rsidR="0084110D" w:rsidRPr="00291ADA" w:rsidRDefault="002248C2" w:rsidP="00D03513">
      <w:pPr>
        <w:ind w:left="851"/>
        <w:rPr>
          <w:rFonts w:ascii="Calibri" w:hAnsi="Calibri"/>
          <w:sz w:val="28"/>
          <w:szCs w:val="28"/>
        </w:rPr>
      </w:pPr>
      <w:r w:rsidRPr="00291ADA">
        <w:rPr>
          <w:rFonts w:ascii="Calibri" w:hAnsi="Calibri"/>
          <w:sz w:val="28"/>
          <w:szCs w:val="28"/>
        </w:rPr>
        <w:t>L</w:t>
      </w:r>
      <w:r w:rsidR="0084110D" w:rsidRPr="00291ADA">
        <w:rPr>
          <w:rFonts w:ascii="Calibri" w:hAnsi="Calibri"/>
          <w:sz w:val="28"/>
          <w:szCs w:val="28"/>
        </w:rPr>
        <w:t>e président de l’APB fait d’office partie de toutes les commissions et délégation</w:t>
      </w:r>
      <w:r w:rsidR="00EE2807" w:rsidRPr="00291ADA">
        <w:rPr>
          <w:rFonts w:ascii="Calibri" w:hAnsi="Calibri"/>
          <w:sz w:val="28"/>
          <w:szCs w:val="28"/>
        </w:rPr>
        <w:t>s</w:t>
      </w:r>
      <w:r w:rsidR="0084110D" w:rsidRPr="00291ADA">
        <w:rPr>
          <w:rFonts w:ascii="Calibri" w:hAnsi="Calibri"/>
          <w:sz w:val="28"/>
          <w:szCs w:val="28"/>
        </w:rPr>
        <w:t xml:space="preserve"> si la nécessité en est requise.</w:t>
      </w:r>
    </w:p>
    <w:p w14:paraId="012A23BE" w14:textId="77777777" w:rsidR="0084110D" w:rsidRPr="00291ADA" w:rsidRDefault="0084110D" w:rsidP="0084110D">
      <w:pPr>
        <w:rPr>
          <w:rFonts w:ascii="Calibri" w:hAnsi="Calibri"/>
          <w:b/>
          <w:bCs/>
          <w:sz w:val="28"/>
          <w:szCs w:val="28"/>
        </w:rPr>
      </w:pPr>
    </w:p>
    <w:p w14:paraId="48A9E05A" w14:textId="77777777" w:rsidR="001C39BB" w:rsidRPr="00291ADA" w:rsidRDefault="0084110D" w:rsidP="001C39BB">
      <w:pPr>
        <w:outlineLvl w:val="0"/>
        <w:rPr>
          <w:rFonts w:ascii="Calibri" w:hAnsi="Calibri"/>
          <w:b/>
          <w:bCs/>
          <w:sz w:val="28"/>
          <w:szCs w:val="28"/>
        </w:rPr>
      </w:pPr>
      <w:r w:rsidRPr="00291ADA">
        <w:rPr>
          <w:rFonts w:ascii="Calibri" w:hAnsi="Calibri"/>
          <w:b/>
          <w:sz w:val="28"/>
          <w:szCs w:val="28"/>
        </w:rPr>
        <w:t>Art</w:t>
      </w:r>
      <w:r w:rsidR="001C39BB" w:rsidRPr="00291ADA">
        <w:rPr>
          <w:rFonts w:ascii="Calibri" w:hAnsi="Calibri"/>
          <w:b/>
          <w:sz w:val="28"/>
          <w:szCs w:val="28"/>
        </w:rPr>
        <w:t>.</w:t>
      </w:r>
      <w:r w:rsidRPr="00291ADA">
        <w:rPr>
          <w:rFonts w:ascii="Calibri" w:hAnsi="Calibri"/>
          <w:b/>
          <w:sz w:val="28"/>
          <w:szCs w:val="28"/>
        </w:rPr>
        <w:t xml:space="preserve"> 24</w:t>
      </w:r>
      <w:r w:rsidR="001C39BB" w:rsidRPr="00291ADA">
        <w:rPr>
          <w:rFonts w:ascii="Calibri" w:hAnsi="Calibri"/>
          <w:b/>
          <w:sz w:val="28"/>
          <w:szCs w:val="28"/>
        </w:rPr>
        <w:t> :</w:t>
      </w:r>
      <w:r w:rsidR="001C39BB" w:rsidRPr="00291ADA">
        <w:rPr>
          <w:rFonts w:ascii="Calibri" w:hAnsi="Calibri"/>
          <w:sz w:val="28"/>
          <w:szCs w:val="28"/>
        </w:rPr>
        <w:t xml:space="preserve"> </w:t>
      </w:r>
      <w:r w:rsidR="001C39BB" w:rsidRPr="00291ADA">
        <w:rPr>
          <w:rFonts w:ascii="Calibri" w:hAnsi="Calibri"/>
          <w:sz w:val="28"/>
          <w:szCs w:val="28"/>
        </w:rPr>
        <w:tab/>
      </w:r>
      <w:r w:rsidR="001C39BB" w:rsidRPr="00291ADA">
        <w:rPr>
          <w:rFonts w:ascii="Calibri" w:hAnsi="Calibri"/>
          <w:b/>
          <w:bCs/>
          <w:sz w:val="28"/>
          <w:szCs w:val="28"/>
        </w:rPr>
        <w:t>Engagements divers</w:t>
      </w:r>
    </w:p>
    <w:p w14:paraId="76750B1C" w14:textId="77777777" w:rsidR="00842CEF" w:rsidRPr="00291ADA" w:rsidRDefault="00842CEF" w:rsidP="00D03513">
      <w:pPr>
        <w:ind w:left="851"/>
        <w:rPr>
          <w:rFonts w:ascii="Calibri" w:hAnsi="Calibri"/>
          <w:sz w:val="28"/>
          <w:szCs w:val="28"/>
        </w:rPr>
      </w:pPr>
    </w:p>
    <w:p w14:paraId="4931DDF1" w14:textId="77777777" w:rsidR="00DD5A45" w:rsidRPr="00291ADA" w:rsidRDefault="0084110D" w:rsidP="00D03513">
      <w:pPr>
        <w:ind w:left="851"/>
        <w:rPr>
          <w:rFonts w:ascii="Calibri" w:hAnsi="Calibri"/>
          <w:sz w:val="28"/>
          <w:szCs w:val="28"/>
        </w:rPr>
      </w:pPr>
      <w:r w:rsidRPr="00291ADA">
        <w:rPr>
          <w:rFonts w:ascii="Calibri" w:hAnsi="Calibri"/>
          <w:sz w:val="28"/>
          <w:szCs w:val="28"/>
        </w:rPr>
        <w:t xml:space="preserve">L’APB est valablement engagée financièrement par la signature collective du président et du trésorier. Dans tous les autres cas, elle est valablement engagée par la signature collective du président et du secrétaire. </w:t>
      </w:r>
    </w:p>
    <w:p w14:paraId="3810BC9B" w14:textId="604EC6EA" w:rsidR="0084110D" w:rsidRPr="00291ADA" w:rsidRDefault="0084110D" w:rsidP="00D03513">
      <w:pPr>
        <w:ind w:left="851"/>
        <w:rPr>
          <w:rFonts w:ascii="Calibri" w:hAnsi="Calibri"/>
          <w:sz w:val="28"/>
          <w:szCs w:val="28"/>
        </w:rPr>
      </w:pPr>
      <w:r w:rsidRPr="00291ADA">
        <w:rPr>
          <w:rFonts w:ascii="Calibri" w:hAnsi="Calibri"/>
          <w:sz w:val="28"/>
          <w:szCs w:val="28"/>
        </w:rPr>
        <w:t>Les engagements financiers de l’APB ne sont garantis que par ses biens.</w:t>
      </w:r>
    </w:p>
    <w:p w14:paraId="7520586D" w14:textId="77777777" w:rsidR="0084110D" w:rsidRPr="00291ADA" w:rsidRDefault="0084110D" w:rsidP="00D03513">
      <w:pPr>
        <w:ind w:left="851"/>
        <w:rPr>
          <w:rFonts w:ascii="Calibri" w:hAnsi="Calibri"/>
          <w:sz w:val="28"/>
          <w:szCs w:val="28"/>
        </w:rPr>
      </w:pPr>
    </w:p>
    <w:p w14:paraId="74ED50CB" w14:textId="76772EDD" w:rsidR="001C39BB" w:rsidRPr="00291ADA" w:rsidRDefault="0084110D" w:rsidP="001C39BB">
      <w:pPr>
        <w:outlineLvl w:val="0"/>
        <w:rPr>
          <w:rFonts w:ascii="Calibri" w:hAnsi="Calibri"/>
          <w:b/>
          <w:bCs/>
          <w:sz w:val="28"/>
          <w:szCs w:val="28"/>
        </w:rPr>
      </w:pPr>
      <w:r w:rsidRPr="00291ADA">
        <w:rPr>
          <w:rFonts w:ascii="Calibri" w:hAnsi="Calibri"/>
          <w:b/>
          <w:sz w:val="28"/>
          <w:szCs w:val="28"/>
        </w:rPr>
        <w:t>Art</w:t>
      </w:r>
      <w:r w:rsidR="001C39BB" w:rsidRPr="00291ADA">
        <w:rPr>
          <w:rFonts w:ascii="Calibri" w:hAnsi="Calibri"/>
          <w:b/>
          <w:sz w:val="28"/>
          <w:szCs w:val="28"/>
        </w:rPr>
        <w:t>.</w:t>
      </w:r>
      <w:r w:rsidRPr="00291ADA">
        <w:rPr>
          <w:rFonts w:ascii="Calibri" w:hAnsi="Calibri"/>
          <w:b/>
          <w:sz w:val="28"/>
          <w:szCs w:val="28"/>
        </w:rPr>
        <w:t xml:space="preserve"> 25</w:t>
      </w:r>
      <w:r w:rsidR="001C39BB" w:rsidRPr="00291ADA">
        <w:rPr>
          <w:rFonts w:ascii="Calibri" w:hAnsi="Calibri"/>
          <w:b/>
          <w:sz w:val="28"/>
          <w:szCs w:val="28"/>
        </w:rPr>
        <w:t> :</w:t>
      </w:r>
      <w:r w:rsidR="001C39BB" w:rsidRPr="00291ADA">
        <w:rPr>
          <w:rFonts w:ascii="Calibri" w:hAnsi="Calibri"/>
          <w:sz w:val="28"/>
          <w:szCs w:val="28"/>
        </w:rPr>
        <w:t xml:space="preserve"> </w:t>
      </w:r>
      <w:r w:rsidR="001C39BB" w:rsidRPr="00291ADA">
        <w:rPr>
          <w:rFonts w:ascii="Calibri" w:hAnsi="Calibri"/>
          <w:sz w:val="28"/>
          <w:szCs w:val="28"/>
        </w:rPr>
        <w:tab/>
      </w:r>
      <w:r w:rsidR="001C39BB" w:rsidRPr="00291ADA">
        <w:rPr>
          <w:rFonts w:ascii="Calibri" w:hAnsi="Calibri"/>
          <w:b/>
          <w:bCs/>
          <w:sz w:val="28"/>
          <w:szCs w:val="28"/>
        </w:rPr>
        <w:t>Communications</w:t>
      </w:r>
    </w:p>
    <w:p w14:paraId="4C479619" w14:textId="77777777" w:rsidR="00842CEF" w:rsidRPr="00291ADA" w:rsidRDefault="00842CEF" w:rsidP="0084110D">
      <w:pPr>
        <w:rPr>
          <w:rFonts w:ascii="Calibri" w:hAnsi="Calibri"/>
          <w:sz w:val="28"/>
          <w:szCs w:val="28"/>
        </w:rPr>
      </w:pPr>
    </w:p>
    <w:p w14:paraId="4F417E0C" w14:textId="0873DF6B" w:rsidR="0084110D" w:rsidRPr="00291ADA" w:rsidRDefault="0084110D" w:rsidP="00D03513">
      <w:pPr>
        <w:ind w:left="851"/>
        <w:rPr>
          <w:rFonts w:ascii="Calibri" w:hAnsi="Calibri"/>
          <w:sz w:val="28"/>
          <w:szCs w:val="28"/>
        </w:rPr>
      </w:pPr>
      <w:r w:rsidRPr="00291ADA">
        <w:rPr>
          <w:rFonts w:ascii="Calibri" w:hAnsi="Calibri"/>
          <w:sz w:val="28"/>
          <w:szCs w:val="28"/>
        </w:rPr>
        <w:t>Toute communication faite à la dernière adresse connue d’un membre est réputée valable.</w:t>
      </w:r>
    </w:p>
    <w:p w14:paraId="1E8D6768" w14:textId="77777777" w:rsidR="0084110D" w:rsidRPr="00291ADA" w:rsidRDefault="0084110D" w:rsidP="00D03513">
      <w:pPr>
        <w:ind w:left="851"/>
        <w:rPr>
          <w:rFonts w:ascii="Calibri" w:hAnsi="Calibri"/>
          <w:b/>
          <w:bCs/>
          <w:sz w:val="28"/>
          <w:szCs w:val="28"/>
        </w:rPr>
      </w:pPr>
    </w:p>
    <w:p w14:paraId="31C4BA7A" w14:textId="77777777" w:rsidR="001C39BB" w:rsidRPr="00291ADA" w:rsidRDefault="0084110D" w:rsidP="001C39BB">
      <w:pPr>
        <w:outlineLvl w:val="0"/>
        <w:rPr>
          <w:rFonts w:ascii="Calibri" w:hAnsi="Calibri"/>
          <w:sz w:val="28"/>
          <w:szCs w:val="28"/>
        </w:rPr>
      </w:pPr>
      <w:r w:rsidRPr="00291ADA">
        <w:rPr>
          <w:rFonts w:ascii="Calibri" w:hAnsi="Calibri"/>
          <w:b/>
          <w:sz w:val="28"/>
          <w:szCs w:val="28"/>
        </w:rPr>
        <w:t>Art</w:t>
      </w:r>
      <w:r w:rsidR="001C39BB" w:rsidRPr="00291ADA">
        <w:rPr>
          <w:rFonts w:ascii="Calibri" w:hAnsi="Calibri"/>
          <w:b/>
          <w:sz w:val="28"/>
          <w:szCs w:val="28"/>
        </w:rPr>
        <w:t>.</w:t>
      </w:r>
      <w:r w:rsidRPr="00291ADA">
        <w:rPr>
          <w:rFonts w:ascii="Calibri" w:hAnsi="Calibri"/>
          <w:b/>
          <w:sz w:val="28"/>
          <w:szCs w:val="28"/>
        </w:rPr>
        <w:t xml:space="preserve"> 26</w:t>
      </w:r>
      <w:r w:rsidR="001C39BB" w:rsidRPr="00291ADA">
        <w:rPr>
          <w:rFonts w:ascii="Calibri" w:hAnsi="Calibri"/>
          <w:b/>
          <w:sz w:val="28"/>
          <w:szCs w:val="28"/>
        </w:rPr>
        <w:t> :</w:t>
      </w:r>
      <w:r w:rsidR="006A0BAB" w:rsidRPr="00291ADA">
        <w:rPr>
          <w:rFonts w:ascii="Calibri" w:hAnsi="Calibri"/>
          <w:sz w:val="28"/>
          <w:szCs w:val="28"/>
        </w:rPr>
        <w:t xml:space="preserve"> </w:t>
      </w:r>
      <w:r w:rsidR="001C39BB" w:rsidRPr="00291ADA">
        <w:rPr>
          <w:rFonts w:ascii="Calibri" w:hAnsi="Calibri"/>
          <w:sz w:val="28"/>
          <w:szCs w:val="28"/>
        </w:rPr>
        <w:tab/>
      </w:r>
      <w:r w:rsidR="001C39BB" w:rsidRPr="00291ADA">
        <w:rPr>
          <w:rFonts w:ascii="Calibri" w:hAnsi="Calibri"/>
          <w:b/>
          <w:bCs/>
          <w:sz w:val="28"/>
          <w:szCs w:val="28"/>
        </w:rPr>
        <w:t>Fusion – dissolution</w:t>
      </w:r>
    </w:p>
    <w:p w14:paraId="38C2E5B2" w14:textId="77777777" w:rsidR="00842CEF" w:rsidRPr="00291ADA" w:rsidRDefault="00842CEF" w:rsidP="0084110D">
      <w:pPr>
        <w:rPr>
          <w:rFonts w:ascii="Calibri" w:hAnsi="Calibri"/>
          <w:sz w:val="28"/>
          <w:szCs w:val="28"/>
        </w:rPr>
      </w:pPr>
    </w:p>
    <w:p w14:paraId="1F5C4841" w14:textId="06224B64" w:rsidR="00DD5A45" w:rsidRPr="00291ADA" w:rsidRDefault="0084110D" w:rsidP="00892499">
      <w:pPr>
        <w:ind w:left="993"/>
        <w:rPr>
          <w:rFonts w:ascii="Calibri" w:hAnsi="Calibri"/>
          <w:sz w:val="28"/>
          <w:szCs w:val="28"/>
        </w:rPr>
      </w:pPr>
      <w:r w:rsidRPr="00291ADA">
        <w:rPr>
          <w:rFonts w:ascii="Calibri" w:hAnsi="Calibri"/>
          <w:sz w:val="28"/>
          <w:szCs w:val="28"/>
        </w:rPr>
        <w:t xml:space="preserve">Pour décider de la fusion ou de la dissolution de l’APB, les deux tiers au moins des membres doivent être présents lors d’une </w:t>
      </w:r>
      <w:r w:rsidR="008B08A5" w:rsidRPr="00291ADA">
        <w:rPr>
          <w:rFonts w:ascii="Calibri" w:hAnsi="Calibri"/>
          <w:sz w:val="28"/>
          <w:szCs w:val="28"/>
        </w:rPr>
        <w:t>Assemblée</w:t>
      </w:r>
      <w:r w:rsidRPr="00291ADA">
        <w:rPr>
          <w:rFonts w:ascii="Calibri" w:hAnsi="Calibri"/>
          <w:sz w:val="28"/>
          <w:szCs w:val="28"/>
        </w:rPr>
        <w:t xml:space="preserve"> générale </w:t>
      </w:r>
      <w:proofErr w:type="gramStart"/>
      <w:r w:rsidRPr="00291ADA">
        <w:rPr>
          <w:rFonts w:ascii="Calibri" w:hAnsi="Calibri"/>
          <w:sz w:val="28"/>
          <w:szCs w:val="28"/>
        </w:rPr>
        <w:t>extraordinaire;</w:t>
      </w:r>
      <w:proofErr w:type="gramEnd"/>
      <w:r w:rsidRPr="00291ADA">
        <w:rPr>
          <w:rFonts w:ascii="Calibri" w:hAnsi="Calibri"/>
          <w:sz w:val="28"/>
          <w:szCs w:val="28"/>
        </w:rPr>
        <w:t xml:space="preserve"> de plus, la majorité des deux tiers au moins des voix des membres présents est nécessaire. Lorsque l’</w:t>
      </w:r>
      <w:r w:rsidR="008B08A5" w:rsidRPr="00291ADA">
        <w:rPr>
          <w:rFonts w:ascii="Calibri" w:hAnsi="Calibri"/>
          <w:sz w:val="28"/>
          <w:szCs w:val="28"/>
        </w:rPr>
        <w:t>Assemblée</w:t>
      </w:r>
      <w:r w:rsidRPr="00291ADA">
        <w:rPr>
          <w:rFonts w:ascii="Calibri" w:hAnsi="Calibri"/>
          <w:sz w:val="28"/>
          <w:szCs w:val="28"/>
        </w:rPr>
        <w:t xml:space="preserve"> générale extraordinaire ne réunit pas les deux tiers des membres, le </w:t>
      </w:r>
      <w:r w:rsidR="008B08A5" w:rsidRPr="00291ADA">
        <w:rPr>
          <w:rFonts w:ascii="Calibri" w:hAnsi="Calibri"/>
          <w:sz w:val="28"/>
          <w:szCs w:val="28"/>
        </w:rPr>
        <w:t>Comité</w:t>
      </w:r>
      <w:r w:rsidRPr="00291ADA">
        <w:rPr>
          <w:rFonts w:ascii="Calibri" w:hAnsi="Calibri"/>
          <w:sz w:val="28"/>
          <w:szCs w:val="28"/>
        </w:rPr>
        <w:t xml:space="preserve"> convoque, </w:t>
      </w:r>
      <w:r w:rsidRPr="00291ADA">
        <w:rPr>
          <w:rFonts w:ascii="Calibri" w:hAnsi="Calibri"/>
          <w:sz w:val="28"/>
          <w:szCs w:val="28"/>
        </w:rPr>
        <w:lastRenderedPageBreak/>
        <w:t xml:space="preserve">à quinze jours d’intervalle au moins, une seconde </w:t>
      </w:r>
      <w:r w:rsidR="008B08A5" w:rsidRPr="00291ADA">
        <w:rPr>
          <w:rFonts w:ascii="Calibri" w:hAnsi="Calibri"/>
          <w:sz w:val="28"/>
          <w:szCs w:val="28"/>
        </w:rPr>
        <w:t>Assemblée</w:t>
      </w:r>
      <w:r w:rsidRPr="00291ADA">
        <w:rPr>
          <w:rFonts w:ascii="Calibri" w:hAnsi="Calibri"/>
          <w:sz w:val="28"/>
          <w:szCs w:val="28"/>
        </w:rPr>
        <w:t xml:space="preserve"> générale extraordinaire</w:t>
      </w:r>
      <w:r w:rsidR="00892499" w:rsidRPr="00291ADA">
        <w:rPr>
          <w:rFonts w:ascii="Calibri" w:hAnsi="Calibri"/>
          <w:sz w:val="28"/>
          <w:szCs w:val="28"/>
        </w:rPr>
        <w:t xml:space="preserve"> </w:t>
      </w:r>
      <w:r w:rsidRPr="00291ADA">
        <w:rPr>
          <w:rFonts w:ascii="Calibri" w:hAnsi="Calibri"/>
          <w:sz w:val="28"/>
          <w:szCs w:val="28"/>
        </w:rPr>
        <w:t xml:space="preserve">avec le même ordre du jour. </w:t>
      </w:r>
    </w:p>
    <w:p w14:paraId="6332AEEA" w14:textId="026B3FC1" w:rsidR="0084110D" w:rsidRPr="00291ADA" w:rsidRDefault="0084110D" w:rsidP="00D03513">
      <w:pPr>
        <w:ind w:left="993"/>
        <w:rPr>
          <w:rFonts w:ascii="Calibri" w:hAnsi="Calibri"/>
          <w:sz w:val="28"/>
          <w:szCs w:val="28"/>
        </w:rPr>
      </w:pPr>
      <w:r w:rsidRPr="00291ADA">
        <w:rPr>
          <w:rFonts w:ascii="Calibri" w:hAnsi="Calibri"/>
          <w:sz w:val="28"/>
          <w:szCs w:val="28"/>
        </w:rPr>
        <w:t xml:space="preserve">Cette dernière </w:t>
      </w:r>
      <w:r w:rsidR="008B08A5" w:rsidRPr="00291ADA">
        <w:rPr>
          <w:rFonts w:ascii="Calibri" w:hAnsi="Calibri"/>
          <w:sz w:val="28"/>
          <w:szCs w:val="28"/>
        </w:rPr>
        <w:t>assemblée</w:t>
      </w:r>
      <w:r w:rsidRPr="00291ADA">
        <w:rPr>
          <w:rFonts w:ascii="Calibri" w:hAnsi="Calibri"/>
          <w:sz w:val="28"/>
          <w:szCs w:val="28"/>
        </w:rPr>
        <w:t xml:space="preserve"> décide à la majorité simple des voix et quel que soit le nombre de membres présents.</w:t>
      </w:r>
    </w:p>
    <w:p w14:paraId="2A6D239F" w14:textId="798C4F5E" w:rsidR="0084110D" w:rsidRPr="00291ADA" w:rsidRDefault="0084110D" w:rsidP="00D03513">
      <w:pPr>
        <w:ind w:left="993"/>
        <w:outlineLvl w:val="0"/>
        <w:rPr>
          <w:rFonts w:ascii="Calibri" w:hAnsi="Calibri"/>
          <w:b/>
          <w:bCs/>
          <w:sz w:val="28"/>
          <w:szCs w:val="28"/>
        </w:rPr>
      </w:pPr>
    </w:p>
    <w:p w14:paraId="37FC51B8" w14:textId="7FE39199" w:rsidR="001C39BB" w:rsidRPr="00291ADA" w:rsidRDefault="0084110D" w:rsidP="001C39BB">
      <w:pPr>
        <w:outlineLvl w:val="0"/>
        <w:rPr>
          <w:rFonts w:ascii="Calibri" w:hAnsi="Calibri"/>
          <w:b/>
          <w:bCs/>
          <w:sz w:val="28"/>
          <w:szCs w:val="28"/>
        </w:rPr>
      </w:pPr>
      <w:r w:rsidRPr="00291ADA">
        <w:rPr>
          <w:rFonts w:ascii="Calibri" w:hAnsi="Calibri"/>
          <w:b/>
          <w:sz w:val="28"/>
          <w:szCs w:val="28"/>
        </w:rPr>
        <w:t>Art</w:t>
      </w:r>
      <w:r w:rsidR="001C39BB" w:rsidRPr="00291ADA">
        <w:rPr>
          <w:rFonts w:ascii="Calibri" w:hAnsi="Calibri"/>
          <w:b/>
          <w:sz w:val="28"/>
          <w:szCs w:val="28"/>
        </w:rPr>
        <w:t>.</w:t>
      </w:r>
      <w:r w:rsidRPr="00291ADA">
        <w:rPr>
          <w:rFonts w:ascii="Calibri" w:hAnsi="Calibri"/>
          <w:b/>
          <w:sz w:val="28"/>
          <w:szCs w:val="28"/>
        </w:rPr>
        <w:t xml:space="preserve"> 27</w:t>
      </w:r>
      <w:r w:rsidR="001C39BB" w:rsidRPr="00291ADA">
        <w:rPr>
          <w:rFonts w:ascii="Calibri" w:hAnsi="Calibri"/>
          <w:b/>
          <w:sz w:val="28"/>
          <w:szCs w:val="28"/>
        </w:rPr>
        <w:t> :</w:t>
      </w:r>
      <w:r w:rsidR="001C39BB" w:rsidRPr="00291ADA">
        <w:rPr>
          <w:rFonts w:ascii="Calibri" w:hAnsi="Calibri"/>
          <w:sz w:val="28"/>
          <w:szCs w:val="28"/>
        </w:rPr>
        <w:t xml:space="preserve"> </w:t>
      </w:r>
      <w:r w:rsidR="001C39BB" w:rsidRPr="00291ADA">
        <w:rPr>
          <w:rFonts w:ascii="Calibri" w:hAnsi="Calibri"/>
          <w:sz w:val="28"/>
          <w:szCs w:val="28"/>
        </w:rPr>
        <w:tab/>
      </w:r>
      <w:r w:rsidR="001C39BB" w:rsidRPr="00291ADA">
        <w:rPr>
          <w:rFonts w:ascii="Calibri" w:hAnsi="Calibri"/>
          <w:b/>
          <w:bCs/>
          <w:sz w:val="28"/>
          <w:szCs w:val="28"/>
        </w:rPr>
        <w:t>Liquidation</w:t>
      </w:r>
    </w:p>
    <w:p w14:paraId="6310F610" w14:textId="77777777" w:rsidR="00D13DBB" w:rsidRPr="00291ADA" w:rsidRDefault="00D13DBB" w:rsidP="00D13DBB">
      <w:pPr>
        <w:ind w:left="993"/>
        <w:rPr>
          <w:rFonts w:ascii="Calibri" w:hAnsi="Calibri"/>
          <w:sz w:val="28"/>
          <w:szCs w:val="28"/>
        </w:rPr>
      </w:pPr>
    </w:p>
    <w:p w14:paraId="65D7DA35" w14:textId="58A7903F" w:rsidR="0084110D" w:rsidRPr="0001013B" w:rsidRDefault="0084110D" w:rsidP="00D03513">
      <w:pPr>
        <w:ind w:left="993"/>
        <w:rPr>
          <w:rFonts w:ascii="Calibri" w:hAnsi="Calibri"/>
          <w:sz w:val="28"/>
          <w:szCs w:val="28"/>
        </w:rPr>
      </w:pPr>
      <w:r w:rsidRPr="00291ADA">
        <w:rPr>
          <w:rFonts w:ascii="Calibri" w:hAnsi="Calibri"/>
          <w:sz w:val="28"/>
          <w:szCs w:val="28"/>
        </w:rPr>
        <w:t xml:space="preserve">La liquidation de l’avoir de l’APB ne </w:t>
      </w:r>
      <w:proofErr w:type="gramStart"/>
      <w:r w:rsidRPr="00291ADA">
        <w:rPr>
          <w:rFonts w:ascii="Calibri" w:hAnsi="Calibri"/>
          <w:sz w:val="28"/>
          <w:szCs w:val="28"/>
        </w:rPr>
        <w:t>peut</w:t>
      </w:r>
      <w:proofErr w:type="gramEnd"/>
      <w:r w:rsidRPr="00291ADA">
        <w:rPr>
          <w:rFonts w:ascii="Calibri" w:hAnsi="Calibri"/>
          <w:sz w:val="28"/>
          <w:szCs w:val="28"/>
        </w:rPr>
        <w:t xml:space="preserve"> avoir lieu qu’à la suite de la dissolution. Elle est opérée par la ou les personne(s) désignée(s) à cet effet lors de l’</w:t>
      </w:r>
      <w:r w:rsidR="008B08A5" w:rsidRPr="00291ADA">
        <w:rPr>
          <w:rFonts w:ascii="Calibri" w:hAnsi="Calibri"/>
          <w:sz w:val="28"/>
          <w:szCs w:val="28"/>
        </w:rPr>
        <w:t>Assemblée</w:t>
      </w:r>
      <w:r w:rsidRPr="00291ADA">
        <w:rPr>
          <w:rFonts w:ascii="Calibri" w:hAnsi="Calibri"/>
          <w:sz w:val="28"/>
          <w:szCs w:val="28"/>
        </w:rPr>
        <w:t xml:space="preserve"> générale extraordinaire. L’actif net, après paiement de tout le passif, sera remis </w:t>
      </w:r>
      <w:r w:rsidR="004C0E78" w:rsidRPr="00291ADA">
        <w:rPr>
          <w:rFonts w:ascii="Calibri" w:hAnsi="Calibri"/>
          <w:sz w:val="28"/>
          <w:szCs w:val="28"/>
        </w:rPr>
        <w:t xml:space="preserve">de façon irrévocable </w:t>
      </w:r>
      <w:r w:rsidRPr="00291ADA">
        <w:rPr>
          <w:rFonts w:ascii="Calibri" w:hAnsi="Calibri"/>
          <w:sz w:val="28"/>
          <w:szCs w:val="28"/>
        </w:rPr>
        <w:t xml:space="preserve">à une </w:t>
      </w:r>
      <w:r w:rsidR="00AF584D" w:rsidRPr="00291ADA">
        <w:rPr>
          <w:rFonts w:ascii="Calibri" w:hAnsi="Calibri"/>
          <w:sz w:val="28"/>
          <w:szCs w:val="28"/>
        </w:rPr>
        <w:t>personne morale</w:t>
      </w:r>
      <w:r w:rsidRPr="0001013B">
        <w:rPr>
          <w:rFonts w:ascii="Calibri" w:hAnsi="Calibri"/>
          <w:sz w:val="28"/>
          <w:szCs w:val="28"/>
        </w:rPr>
        <w:t xml:space="preserve"> poursuivant </w:t>
      </w:r>
      <w:r w:rsidR="00AF584D">
        <w:rPr>
          <w:rFonts w:ascii="Calibri" w:hAnsi="Calibri"/>
          <w:sz w:val="28"/>
          <w:szCs w:val="28"/>
        </w:rPr>
        <w:t>des</w:t>
      </w:r>
      <w:r w:rsidRPr="0001013B">
        <w:rPr>
          <w:rFonts w:ascii="Calibri" w:hAnsi="Calibri"/>
          <w:sz w:val="28"/>
          <w:szCs w:val="28"/>
        </w:rPr>
        <w:t xml:space="preserve"> but</w:t>
      </w:r>
      <w:r w:rsidR="00AF584D">
        <w:rPr>
          <w:rFonts w:ascii="Calibri" w:hAnsi="Calibri"/>
          <w:sz w:val="28"/>
          <w:szCs w:val="28"/>
        </w:rPr>
        <w:t>s semblables</w:t>
      </w:r>
      <w:r w:rsidRPr="0001013B">
        <w:rPr>
          <w:rFonts w:ascii="Calibri" w:hAnsi="Calibri"/>
          <w:sz w:val="28"/>
          <w:szCs w:val="28"/>
        </w:rPr>
        <w:t>,</w:t>
      </w:r>
      <w:r w:rsidR="00D47DD2">
        <w:rPr>
          <w:rFonts w:ascii="Calibri" w:hAnsi="Calibri"/>
          <w:sz w:val="28"/>
          <w:szCs w:val="28"/>
        </w:rPr>
        <w:t xml:space="preserve"> </w:t>
      </w:r>
      <w:r w:rsidRPr="0001013B">
        <w:rPr>
          <w:rFonts w:ascii="Calibri" w:hAnsi="Calibri"/>
          <w:sz w:val="28"/>
          <w:szCs w:val="28"/>
        </w:rPr>
        <w:t xml:space="preserve">ou à </w:t>
      </w:r>
      <w:r w:rsidR="00D47DD2">
        <w:rPr>
          <w:rFonts w:ascii="Calibri" w:hAnsi="Calibri"/>
          <w:sz w:val="28"/>
          <w:szCs w:val="28"/>
        </w:rPr>
        <w:t xml:space="preserve">défaut, à </w:t>
      </w:r>
      <w:r w:rsidRPr="0001013B">
        <w:rPr>
          <w:rFonts w:ascii="Calibri" w:hAnsi="Calibri"/>
          <w:sz w:val="28"/>
          <w:szCs w:val="28"/>
        </w:rPr>
        <w:t>une œuvre de bienfaisance, l’une comme l’autre désignée par l’</w:t>
      </w:r>
      <w:r w:rsidR="008B08A5">
        <w:rPr>
          <w:rFonts w:ascii="Calibri" w:hAnsi="Calibri"/>
          <w:sz w:val="28"/>
          <w:szCs w:val="28"/>
        </w:rPr>
        <w:t>Assemblée</w:t>
      </w:r>
      <w:r w:rsidRPr="0001013B">
        <w:rPr>
          <w:rFonts w:ascii="Calibri" w:hAnsi="Calibri"/>
          <w:sz w:val="28"/>
          <w:szCs w:val="28"/>
        </w:rPr>
        <w:t xml:space="preserve"> générale extraordinaire.</w:t>
      </w:r>
    </w:p>
    <w:p w14:paraId="24DAFF58" w14:textId="77777777" w:rsidR="0084110D" w:rsidRPr="0001013B" w:rsidRDefault="0084110D" w:rsidP="00D03513">
      <w:pPr>
        <w:ind w:left="993"/>
        <w:rPr>
          <w:rFonts w:ascii="Calibri" w:hAnsi="Calibri"/>
          <w:i/>
          <w:sz w:val="28"/>
          <w:szCs w:val="28"/>
        </w:rPr>
      </w:pPr>
    </w:p>
    <w:p w14:paraId="00828F84" w14:textId="06A2F35D" w:rsidR="001C39BB" w:rsidRDefault="0084110D" w:rsidP="001C39BB">
      <w:pPr>
        <w:outlineLvl w:val="0"/>
        <w:rPr>
          <w:rFonts w:ascii="Calibri" w:hAnsi="Calibri"/>
          <w:b/>
          <w:bCs/>
          <w:sz w:val="28"/>
          <w:szCs w:val="28"/>
        </w:rPr>
      </w:pPr>
      <w:r w:rsidRPr="0001013B">
        <w:rPr>
          <w:rFonts w:ascii="Calibri" w:hAnsi="Calibri"/>
          <w:b/>
          <w:sz w:val="28"/>
          <w:szCs w:val="28"/>
        </w:rPr>
        <w:t>Art</w:t>
      </w:r>
      <w:r w:rsidR="001C39BB" w:rsidRPr="0001013B">
        <w:rPr>
          <w:rFonts w:ascii="Calibri" w:hAnsi="Calibri"/>
          <w:b/>
          <w:sz w:val="28"/>
          <w:szCs w:val="28"/>
        </w:rPr>
        <w:t>.</w:t>
      </w:r>
      <w:r w:rsidRPr="0001013B">
        <w:rPr>
          <w:rFonts w:ascii="Calibri" w:hAnsi="Calibri"/>
          <w:b/>
          <w:sz w:val="28"/>
          <w:szCs w:val="28"/>
        </w:rPr>
        <w:t xml:space="preserve"> 28</w:t>
      </w:r>
      <w:r w:rsidR="001C39BB" w:rsidRPr="0001013B">
        <w:rPr>
          <w:rFonts w:ascii="Calibri" w:hAnsi="Calibri"/>
          <w:b/>
          <w:sz w:val="28"/>
          <w:szCs w:val="28"/>
        </w:rPr>
        <w:t> :</w:t>
      </w:r>
      <w:r w:rsidR="001C39BB" w:rsidRPr="0001013B">
        <w:rPr>
          <w:rFonts w:ascii="Calibri" w:hAnsi="Calibri"/>
          <w:b/>
          <w:bCs/>
          <w:sz w:val="28"/>
          <w:szCs w:val="28"/>
        </w:rPr>
        <w:t xml:space="preserve"> </w:t>
      </w:r>
      <w:r w:rsidR="001C39BB" w:rsidRPr="0001013B">
        <w:rPr>
          <w:rFonts w:ascii="Calibri" w:hAnsi="Calibri"/>
          <w:b/>
          <w:bCs/>
          <w:sz w:val="28"/>
          <w:szCs w:val="28"/>
        </w:rPr>
        <w:tab/>
        <w:t>Mode de décompte des voix</w:t>
      </w:r>
    </w:p>
    <w:p w14:paraId="7B26035B" w14:textId="77777777" w:rsidR="00D13DBB" w:rsidRPr="0001013B" w:rsidRDefault="00D13DBB" w:rsidP="001C39BB">
      <w:pPr>
        <w:outlineLvl w:val="0"/>
        <w:rPr>
          <w:rFonts w:ascii="Calibri" w:hAnsi="Calibri"/>
          <w:b/>
          <w:bCs/>
          <w:sz w:val="28"/>
          <w:szCs w:val="28"/>
        </w:rPr>
      </w:pPr>
    </w:p>
    <w:p w14:paraId="2BC86570" w14:textId="5BEEC952" w:rsidR="0084110D" w:rsidRPr="0001013B" w:rsidRDefault="0084110D" w:rsidP="00D03513">
      <w:pPr>
        <w:ind w:left="993"/>
        <w:outlineLvl w:val="0"/>
        <w:rPr>
          <w:rFonts w:ascii="Calibri" w:hAnsi="Calibri"/>
          <w:sz w:val="28"/>
          <w:szCs w:val="28"/>
        </w:rPr>
      </w:pPr>
      <w:r w:rsidRPr="0001013B">
        <w:rPr>
          <w:rFonts w:ascii="Calibri" w:hAnsi="Calibri"/>
          <w:sz w:val="28"/>
          <w:szCs w:val="28"/>
        </w:rPr>
        <w:t>En l’absence de disposition statutaire contraire, les décisions des organes de l’association sont prises à la majorité simple des voix.</w:t>
      </w:r>
    </w:p>
    <w:p w14:paraId="02631002" w14:textId="1358A93E" w:rsidR="00842CEF" w:rsidRDefault="00842CEF" w:rsidP="00D03513">
      <w:pPr>
        <w:ind w:left="993"/>
        <w:outlineLvl w:val="0"/>
        <w:rPr>
          <w:rFonts w:ascii="Calibri" w:hAnsi="Calibri"/>
          <w:sz w:val="28"/>
          <w:szCs w:val="28"/>
        </w:rPr>
      </w:pPr>
    </w:p>
    <w:p w14:paraId="41E85327" w14:textId="10DCF111" w:rsidR="0084110D" w:rsidRPr="00DD5A45" w:rsidRDefault="0084110D" w:rsidP="00D03513">
      <w:pPr>
        <w:ind w:left="993"/>
        <w:outlineLvl w:val="0"/>
        <w:rPr>
          <w:rFonts w:ascii="Calibri" w:hAnsi="Calibri"/>
          <w:sz w:val="28"/>
          <w:szCs w:val="28"/>
        </w:rPr>
      </w:pPr>
      <w:r w:rsidRPr="0001013B">
        <w:rPr>
          <w:rFonts w:ascii="Calibri" w:hAnsi="Calibri"/>
          <w:sz w:val="28"/>
          <w:szCs w:val="28"/>
        </w:rPr>
        <w:t>Le décompte des voix s’effectue sur la base des membres votants présents et représentés. Les abstentions et les suffrages nuls ne sont pas comptés pour le calcul de la majorité.</w:t>
      </w:r>
    </w:p>
    <w:p w14:paraId="279FE129" w14:textId="41688914" w:rsidR="00A81544" w:rsidRDefault="00A81544" w:rsidP="00D43BDD">
      <w:pPr>
        <w:outlineLvl w:val="0"/>
        <w:rPr>
          <w:rFonts w:ascii="Calibri" w:hAnsi="Calibri"/>
          <w:b/>
          <w:sz w:val="28"/>
          <w:szCs w:val="28"/>
        </w:rPr>
      </w:pPr>
    </w:p>
    <w:p w14:paraId="69FAF79A" w14:textId="14E25C99" w:rsidR="00D43BDD" w:rsidRDefault="0084110D" w:rsidP="00D43BDD">
      <w:pPr>
        <w:outlineLvl w:val="0"/>
        <w:rPr>
          <w:rFonts w:ascii="Calibri" w:hAnsi="Calibri"/>
          <w:b/>
          <w:bCs/>
          <w:sz w:val="28"/>
          <w:szCs w:val="28"/>
        </w:rPr>
      </w:pPr>
      <w:r w:rsidRPr="0001013B">
        <w:rPr>
          <w:rFonts w:ascii="Calibri" w:hAnsi="Calibri"/>
          <w:b/>
          <w:sz w:val="28"/>
          <w:szCs w:val="28"/>
        </w:rPr>
        <w:t>Art</w:t>
      </w:r>
      <w:r w:rsidR="001C39BB" w:rsidRPr="0001013B">
        <w:rPr>
          <w:rFonts w:ascii="Calibri" w:hAnsi="Calibri"/>
          <w:b/>
          <w:sz w:val="28"/>
          <w:szCs w:val="28"/>
        </w:rPr>
        <w:t>.</w:t>
      </w:r>
      <w:r w:rsidRPr="0001013B">
        <w:rPr>
          <w:rFonts w:ascii="Calibri" w:hAnsi="Calibri"/>
          <w:b/>
          <w:sz w:val="28"/>
          <w:szCs w:val="28"/>
        </w:rPr>
        <w:t xml:space="preserve"> 29</w:t>
      </w:r>
      <w:r w:rsidR="00D43BDD" w:rsidRPr="0001013B">
        <w:rPr>
          <w:rFonts w:ascii="Calibri" w:hAnsi="Calibri"/>
          <w:b/>
          <w:sz w:val="28"/>
          <w:szCs w:val="28"/>
        </w:rPr>
        <w:t> :</w:t>
      </w:r>
      <w:r w:rsidR="00D43BDD" w:rsidRPr="0001013B">
        <w:rPr>
          <w:rFonts w:ascii="Calibri" w:hAnsi="Calibri"/>
          <w:sz w:val="28"/>
          <w:szCs w:val="28"/>
        </w:rPr>
        <w:t xml:space="preserve"> </w:t>
      </w:r>
      <w:r w:rsidR="00D43BDD" w:rsidRPr="0001013B">
        <w:rPr>
          <w:rFonts w:ascii="Calibri" w:hAnsi="Calibri"/>
          <w:sz w:val="28"/>
          <w:szCs w:val="28"/>
        </w:rPr>
        <w:tab/>
      </w:r>
      <w:r w:rsidR="00D43BDD" w:rsidRPr="0001013B">
        <w:rPr>
          <w:rFonts w:ascii="Calibri" w:hAnsi="Calibri"/>
          <w:b/>
          <w:bCs/>
          <w:sz w:val="28"/>
          <w:szCs w:val="28"/>
        </w:rPr>
        <w:t>Application</w:t>
      </w:r>
    </w:p>
    <w:p w14:paraId="48EF55A8" w14:textId="77777777" w:rsidR="00D13DBB" w:rsidRPr="0001013B" w:rsidRDefault="00D13DBB" w:rsidP="00D43BDD">
      <w:pPr>
        <w:outlineLvl w:val="0"/>
        <w:rPr>
          <w:rFonts w:ascii="Calibri" w:hAnsi="Calibri"/>
          <w:b/>
          <w:bCs/>
          <w:sz w:val="28"/>
          <w:szCs w:val="28"/>
        </w:rPr>
      </w:pPr>
    </w:p>
    <w:p w14:paraId="5BF9B260" w14:textId="0A633BFD" w:rsidR="0084110D" w:rsidRPr="0001013B" w:rsidRDefault="0084110D" w:rsidP="00D03513">
      <w:pPr>
        <w:ind w:left="993"/>
        <w:rPr>
          <w:rFonts w:ascii="Calibri" w:hAnsi="Calibri"/>
          <w:sz w:val="28"/>
          <w:szCs w:val="28"/>
        </w:rPr>
      </w:pPr>
      <w:r w:rsidRPr="0001013B">
        <w:rPr>
          <w:rFonts w:ascii="Calibri" w:hAnsi="Calibri"/>
          <w:sz w:val="28"/>
          <w:szCs w:val="28"/>
        </w:rPr>
        <w:t>Les présents statuts remplacent ceux approuvés par l</w:t>
      </w:r>
      <w:r w:rsidR="0019365E">
        <w:rPr>
          <w:rFonts w:ascii="Calibri" w:hAnsi="Calibri"/>
          <w:sz w:val="28"/>
          <w:szCs w:val="28"/>
        </w:rPr>
        <w:t xml:space="preserve">es </w:t>
      </w:r>
      <w:r w:rsidR="008B08A5">
        <w:rPr>
          <w:rFonts w:ascii="Calibri" w:hAnsi="Calibri"/>
          <w:sz w:val="28"/>
          <w:szCs w:val="28"/>
        </w:rPr>
        <w:t>Assemblée</w:t>
      </w:r>
      <w:r w:rsidR="0019365E">
        <w:rPr>
          <w:rFonts w:ascii="Calibri" w:hAnsi="Calibri"/>
          <w:sz w:val="28"/>
          <w:szCs w:val="28"/>
        </w:rPr>
        <w:t>s</w:t>
      </w:r>
      <w:r w:rsidRPr="0001013B">
        <w:rPr>
          <w:rFonts w:ascii="Calibri" w:hAnsi="Calibri"/>
          <w:sz w:val="28"/>
          <w:szCs w:val="28"/>
        </w:rPr>
        <w:t xml:space="preserve"> générale</w:t>
      </w:r>
      <w:r w:rsidR="0019365E">
        <w:rPr>
          <w:rFonts w:ascii="Calibri" w:hAnsi="Calibri"/>
          <w:sz w:val="28"/>
          <w:szCs w:val="28"/>
        </w:rPr>
        <w:t>s</w:t>
      </w:r>
      <w:r w:rsidRPr="0001013B">
        <w:rPr>
          <w:rFonts w:ascii="Calibri" w:hAnsi="Calibri"/>
          <w:sz w:val="28"/>
          <w:szCs w:val="28"/>
        </w:rPr>
        <w:t xml:space="preserve"> </w:t>
      </w:r>
      <w:r w:rsidR="00223F57">
        <w:rPr>
          <w:rFonts w:ascii="Calibri" w:hAnsi="Calibri"/>
          <w:sz w:val="28"/>
          <w:szCs w:val="28"/>
        </w:rPr>
        <w:br/>
      </w:r>
      <w:r w:rsidR="006D32B3" w:rsidRPr="00C23EC0">
        <w:rPr>
          <w:rFonts w:ascii="Calibri" w:hAnsi="Calibri"/>
          <w:sz w:val="28"/>
          <w:szCs w:val="28"/>
        </w:rPr>
        <w:t>du 16 mai 2018,</w:t>
      </w:r>
      <w:r w:rsidR="006D32B3">
        <w:rPr>
          <w:rFonts w:ascii="Calibri" w:hAnsi="Calibri"/>
          <w:sz w:val="28"/>
          <w:szCs w:val="28"/>
        </w:rPr>
        <w:t xml:space="preserve"> modifié le</w:t>
      </w:r>
      <w:r w:rsidRPr="0001013B">
        <w:rPr>
          <w:rFonts w:ascii="Calibri" w:hAnsi="Calibri"/>
          <w:sz w:val="28"/>
          <w:szCs w:val="28"/>
        </w:rPr>
        <w:t xml:space="preserve"> 30 mai 1989</w:t>
      </w:r>
      <w:r w:rsidR="00AE1D7A" w:rsidRPr="0001013B">
        <w:rPr>
          <w:rFonts w:ascii="Calibri" w:hAnsi="Calibri"/>
          <w:sz w:val="28"/>
          <w:szCs w:val="28"/>
        </w:rPr>
        <w:t>,</w:t>
      </w:r>
      <w:r w:rsidRPr="0001013B">
        <w:rPr>
          <w:rFonts w:ascii="Calibri" w:hAnsi="Calibri"/>
          <w:sz w:val="28"/>
          <w:szCs w:val="28"/>
        </w:rPr>
        <w:t xml:space="preserve"> modifiés le 2 mars 2005</w:t>
      </w:r>
      <w:r w:rsidR="00AE1D7A" w:rsidRPr="0001013B">
        <w:rPr>
          <w:rFonts w:ascii="Calibri" w:hAnsi="Calibri"/>
          <w:sz w:val="28"/>
          <w:szCs w:val="28"/>
        </w:rPr>
        <w:t xml:space="preserve"> et le 4 mars 2009</w:t>
      </w:r>
      <w:r w:rsidR="00C23EC0">
        <w:rPr>
          <w:rFonts w:ascii="Calibri" w:hAnsi="Calibri"/>
          <w:sz w:val="28"/>
          <w:szCs w:val="28"/>
        </w:rPr>
        <w:t xml:space="preserve"> et le </w:t>
      </w:r>
      <w:r w:rsidR="00C23EC0" w:rsidRPr="0019365E">
        <w:rPr>
          <w:rFonts w:ascii="Calibri" w:hAnsi="Calibri"/>
          <w:sz w:val="28"/>
          <w:szCs w:val="28"/>
        </w:rPr>
        <w:t>25 mars 2025</w:t>
      </w:r>
    </w:p>
    <w:p w14:paraId="0EA63058" w14:textId="0782F012" w:rsidR="00842CEF" w:rsidRPr="00C43E46" w:rsidRDefault="00842CEF" w:rsidP="00D03513">
      <w:pPr>
        <w:ind w:left="993"/>
        <w:outlineLvl w:val="0"/>
        <w:rPr>
          <w:rFonts w:ascii="Calibri" w:hAnsi="Calibri"/>
          <w:sz w:val="16"/>
          <w:szCs w:val="16"/>
        </w:rPr>
      </w:pPr>
    </w:p>
    <w:p w14:paraId="50D1E3AB" w14:textId="3E86CB9A" w:rsidR="00842CEF" w:rsidRDefault="0084110D" w:rsidP="00D03513">
      <w:pPr>
        <w:ind w:left="993"/>
        <w:outlineLvl w:val="0"/>
        <w:rPr>
          <w:rFonts w:ascii="Calibri" w:hAnsi="Calibri"/>
          <w:sz w:val="28"/>
          <w:szCs w:val="28"/>
        </w:rPr>
      </w:pPr>
      <w:r w:rsidRPr="0001013B">
        <w:rPr>
          <w:rFonts w:ascii="Calibri" w:hAnsi="Calibri"/>
          <w:sz w:val="28"/>
          <w:szCs w:val="28"/>
        </w:rPr>
        <w:t>Ces statuts ont été a</w:t>
      </w:r>
      <w:r w:rsidR="00C838BA" w:rsidRPr="0001013B">
        <w:rPr>
          <w:rFonts w:ascii="Calibri" w:hAnsi="Calibri"/>
          <w:sz w:val="28"/>
          <w:szCs w:val="28"/>
        </w:rPr>
        <w:t>do</w:t>
      </w:r>
      <w:r w:rsidRPr="0001013B">
        <w:rPr>
          <w:rFonts w:ascii="Calibri" w:hAnsi="Calibri"/>
          <w:sz w:val="28"/>
          <w:szCs w:val="28"/>
        </w:rPr>
        <w:t>p</w:t>
      </w:r>
      <w:r w:rsidR="00C838BA" w:rsidRPr="0001013B">
        <w:rPr>
          <w:rFonts w:ascii="Calibri" w:hAnsi="Calibri"/>
          <w:sz w:val="28"/>
          <w:szCs w:val="28"/>
        </w:rPr>
        <w:t>tés</w:t>
      </w:r>
      <w:r w:rsidRPr="0001013B">
        <w:rPr>
          <w:rFonts w:ascii="Calibri" w:hAnsi="Calibri"/>
          <w:sz w:val="28"/>
          <w:szCs w:val="28"/>
        </w:rPr>
        <w:t xml:space="preserve"> lors de l’</w:t>
      </w:r>
      <w:r w:rsidR="008B08A5">
        <w:rPr>
          <w:rFonts w:ascii="Calibri" w:hAnsi="Calibri"/>
          <w:sz w:val="28"/>
          <w:szCs w:val="28"/>
        </w:rPr>
        <w:t>Assemblée</w:t>
      </w:r>
      <w:r w:rsidRPr="0001013B">
        <w:rPr>
          <w:rFonts w:ascii="Calibri" w:hAnsi="Calibri"/>
          <w:sz w:val="28"/>
          <w:szCs w:val="28"/>
        </w:rPr>
        <w:t xml:space="preserve"> générale du </w:t>
      </w:r>
      <w:r w:rsidR="00C23EC0">
        <w:rPr>
          <w:rFonts w:ascii="Calibri" w:hAnsi="Calibri"/>
          <w:sz w:val="28"/>
          <w:szCs w:val="28"/>
        </w:rPr>
        <w:t>31 mars 2026</w:t>
      </w:r>
    </w:p>
    <w:p w14:paraId="5CA269B2" w14:textId="3AAC95BD" w:rsidR="0084110D" w:rsidRPr="0001013B" w:rsidRDefault="00C838BA" w:rsidP="00D03513">
      <w:pPr>
        <w:ind w:left="993"/>
        <w:outlineLvl w:val="0"/>
        <w:rPr>
          <w:rFonts w:ascii="Calibri" w:hAnsi="Calibri"/>
          <w:sz w:val="28"/>
          <w:szCs w:val="28"/>
        </w:rPr>
      </w:pPr>
      <w:proofErr w:type="gramStart"/>
      <w:r w:rsidRPr="0001013B">
        <w:rPr>
          <w:rFonts w:ascii="Calibri" w:hAnsi="Calibri"/>
          <w:sz w:val="28"/>
          <w:szCs w:val="28"/>
        </w:rPr>
        <w:t>et</w:t>
      </w:r>
      <w:proofErr w:type="gramEnd"/>
      <w:r w:rsidRPr="0001013B">
        <w:rPr>
          <w:rFonts w:ascii="Calibri" w:hAnsi="Calibri"/>
          <w:sz w:val="28"/>
          <w:szCs w:val="28"/>
        </w:rPr>
        <w:t xml:space="preserve"> entre</w:t>
      </w:r>
      <w:r w:rsidR="00165987" w:rsidRPr="0001013B">
        <w:rPr>
          <w:rFonts w:ascii="Calibri" w:hAnsi="Calibri"/>
          <w:sz w:val="28"/>
          <w:szCs w:val="28"/>
        </w:rPr>
        <w:t>nt</w:t>
      </w:r>
      <w:r w:rsidRPr="0001013B">
        <w:rPr>
          <w:rFonts w:ascii="Calibri" w:hAnsi="Calibri"/>
          <w:sz w:val="28"/>
          <w:szCs w:val="28"/>
        </w:rPr>
        <w:t xml:space="preserve"> immédiatement en vigueur</w:t>
      </w:r>
      <w:r w:rsidR="00AE1D7A" w:rsidRPr="0001013B">
        <w:rPr>
          <w:rFonts w:ascii="Calibri" w:hAnsi="Calibri"/>
          <w:sz w:val="28"/>
          <w:szCs w:val="28"/>
        </w:rPr>
        <w:t>.</w:t>
      </w:r>
    </w:p>
    <w:p w14:paraId="0D45FDF1" w14:textId="14309997" w:rsidR="00A81544" w:rsidRDefault="00A81544" w:rsidP="00D13DBB">
      <w:pPr>
        <w:pBdr>
          <w:bottom w:val="single" w:sz="4" w:space="1" w:color="auto"/>
        </w:pBdr>
        <w:rPr>
          <w:rFonts w:ascii="Calibri" w:hAnsi="Calibri"/>
          <w:i/>
          <w:sz w:val="28"/>
          <w:szCs w:val="28"/>
        </w:rPr>
      </w:pPr>
    </w:p>
    <w:p w14:paraId="6C1CB28C" w14:textId="77777777" w:rsidR="0019365E" w:rsidRPr="0001013B" w:rsidRDefault="0019365E" w:rsidP="0084110D">
      <w:pPr>
        <w:rPr>
          <w:rFonts w:ascii="Calibri" w:hAnsi="Calibri"/>
          <w:i/>
          <w:sz w:val="28"/>
          <w:szCs w:val="28"/>
        </w:rPr>
      </w:pPr>
    </w:p>
    <w:p w14:paraId="3663E492" w14:textId="6B193079" w:rsidR="00C43E46" w:rsidRPr="00C43E46" w:rsidRDefault="00223F57" w:rsidP="00C43E46">
      <w:pPr>
        <w:tabs>
          <w:tab w:val="center" w:pos="2127"/>
          <w:tab w:val="center" w:pos="5245"/>
          <w:tab w:val="center" w:pos="8222"/>
        </w:tabs>
        <w:rPr>
          <w:rFonts w:ascii="Calibri" w:hAnsi="Calibri"/>
          <w:i/>
          <w:sz w:val="32"/>
          <w:szCs w:val="32"/>
        </w:rPr>
      </w:pPr>
      <w:r w:rsidRPr="00223F57">
        <w:rPr>
          <w:rFonts w:ascii="Calibri" w:hAnsi="Calibri"/>
          <w:i/>
          <w:sz w:val="32"/>
          <w:szCs w:val="32"/>
        </w:rPr>
        <w:tab/>
      </w:r>
      <w:r w:rsidRPr="00223F57">
        <w:rPr>
          <w:rFonts w:ascii="Calibri" w:hAnsi="Calibri"/>
          <w:i/>
          <w:sz w:val="32"/>
          <w:szCs w:val="32"/>
        </w:rPr>
        <w:tab/>
        <w:t>Genève, le</w:t>
      </w:r>
      <w:r w:rsidR="00C23EC0">
        <w:rPr>
          <w:rFonts w:ascii="Calibri" w:hAnsi="Calibri"/>
          <w:i/>
          <w:sz w:val="32"/>
          <w:szCs w:val="32"/>
        </w:rPr>
        <w:t xml:space="preserve"> 31</w:t>
      </w:r>
      <w:r w:rsidRPr="00223F57">
        <w:rPr>
          <w:rFonts w:ascii="Calibri" w:hAnsi="Calibri"/>
          <w:i/>
          <w:sz w:val="32"/>
          <w:szCs w:val="32"/>
        </w:rPr>
        <w:t xml:space="preserve"> mars 202</w:t>
      </w:r>
      <w:r w:rsidR="00C23EC0">
        <w:rPr>
          <w:rFonts w:ascii="Calibri" w:hAnsi="Calibri"/>
          <w:i/>
          <w:sz w:val="32"/>
          <w:szCs w:val="32"/>
        </w:rPr>
        <w:t>6</w:t>
      </w:r>
    </w:p>
    <w:p w14:paraId="7EA61334" w14:textId="7AA3A72D" w:rsidR="00C43E46" w:rsidRDefault="00C43E46" w:rsidP="00223F57">
      <w:pPr>
        <w:tabs>
          <w:tab w:val="center" w:pos="2127"/>
          <w:tab w:val="center" w:pos="4678"/>
          <w:tab w:val="center" w:pos="8222"/>
        </w:tabs>
        <w:rPr>
          <w:rFonts w:ascii="Calibri" w:hAnsi="Calibri"/>
          <w:sz w:val="32"/>
          <w:szCs w:val="32"/>
        </w:rPr>
      </w:pPr>
      <w:r w:rsidRPr="00C92275">
        <w:rPr>
          <w:rFonts w:ascii="Calibri" w:hAnsi="Calibri"/>
          <w:i/>
          <w:noProof/>
          <w:sz w:val="28"/>
          <w:szCs w:val="28"/>
        </w:rPr>
        <w:drawing>
          <wp:anchor distT="0" distB="0" distL="114300" distR="114300" simplePos="0" relativeHeight="251658240" behindDoc="0" locked="0" layoutInCell="1" allowOverlap="1" wp14:anchorId="42D86EAF" wp14:editId="4B02D7AA">
            <wp:simplePos x="0" y="0"/>
            <wp:positionH relativeFrom="column">
              <wp:posOffset>2562860</wp:posOffset>
            </wp:positionH>
            <wp:positionV relativeFrom="paragraph">
              <wp:posOffset>93164</wp:posOffset>
            </wp:positionV>
            <wp:extent cx="1253490" cy="1248410"/>
            <wp:effectExtent l="0" t="0" r="3810" b="0"/>
            <wp:wrapSquare wrapText="bothSides"/>
            <wp:docPr id="2135037747" name="Image 1" descr="Une image contenant symbole, Emblème, logo,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37747" name="Image 1" descr="Une image contenant symbole, Emblème, logo, cercle&#10;&#10;Le contenu généré par l’IA peut être incorrect."/>
                    <pic:cNvPicPr/>
                  </pic:nvPicPr>
                  <pic:blipFill>
                    <a:blip r:embed="rId9"/>
                    <a:stretch>
                      <a:fillRect/>
                    </a:stretch>
                  </pic:blipFill>
                  <pic:spPr>
                    <a:xfrm>
                      <a:off x="0" y="0"/>
                      <a:ext cx="1253490" cy="124841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sz w:val="32"/>
          <w:szCs w:val="32"/>
        </w:rPr>
        <w:tab/>
      </w:r>
    </w:p>
    <w:p w14:paraId="407F9C3A" w14:textId="77777777" w:rsidR="00C43E46" w:rsidRDefault="00C43E46" w:rsidP="00223F57">
      <w:pPr>
        <w:tabs>
          <w:tab w:val="center" w:pos="2127"/>
          <w:tab w:val="center" w:pos="4678"/>
          <w:tab w:val="center" w:pos="8222"/>
        </w:tabs>
        <w:rPr>
          <w:rFonts w:ascii="Calibri" w:hAnsi="Calibri"/>
          <w:sz w:val="32"/>
          <w:szCs w:val="32"/>
        </w:rPr>
      </w:pPr>
    </w:p>
    <w:p w14:paraId="60A613CB" w14:textId="77777777" w:rsidR="00C43E46" w:rsidRDefault="00C43E46" w:rsidP="00223F57">
      <w:pPr>
        <w:tabs>
          <w:tab w:val="center" w:pos="2127"/>
          <w:tab w:val="center" w:pos="4678"/>
          <w:tab w:val="center" w:pos="8222"/>
        </w:tabs>
        <w:rPr>
          <w:rFonts w:ascii="Calibri" w:hAnsi="Calibri"/>
          <w:sz w:val="32"/>
          <w:szCs w:val="32"/>
        </w:rPr>
      </w:pPr>
    </w:p>
    <w:p w14:paraId="12657E14" w14:textId="77777777" w:rsidR="00C43E46" w:rsidRDefault="00C43E46" w:rsidP="00223F57">
      <w:pPr>
        <w:tabs>
          <w:tab w:val="center" w:pos="2127"/>
          <w:tab w:val="center" w:pos="4678"/>
          <w:tab w:val="center" w:pos="8222"/>
        </w:tabs>
        <w:rPr>
          <w:rFonts w:ascii="Calibri" w:hAnsi="Calibri"/>
          <w:sz w:val="32"/>
          <w:szCs w:val="32"/>
        </w:rPr>
      </w:pPr>
    </w:p>
    <w:p w14:paraId="129EF6C1" w14:textId="77777777" w:rsidR="00C43E46" w:rsidRDefault="00C43E46" w:rsidP="00223F57">
      <w:pPr>
        <w:tabs>
          <w:tab w:val="center" w:pos="2127"/>
          <w:tab w:val="center" w:pos="4678"/>
          <w:tab w:val="center" w:pos="8222"/>
        </w:tabs>
        <w:rPr>
          <w:rFonts w:ascii="Calibri" w:hAnsi="Calibri"/>
          <w:sz w:val="32"/>
          <w:szCs w:val="32"/>
        </w:rPr>
      </w:pPr>
    </w:p>
    <w:p w14:paraId="04D450BF" w14:textId="77777777" w:rsidR="0019365E" w:rsidRPr="00C43E46" w:rsidRDefault="0019365E" w:rsidP="00223F57">
      <w:pPr>
        <w:tabs>
          <w:tab w:val="center" w:pos="2127"/>
          <w:tab w:val="center" w:pos="4678"/>
          <w:tab w:val="center" w:pos="8222"/>
        </w:tabs>
        <w:rPr>
          <w:rFonts w:ascii="Calibri" w:hAnsi="Calibri"/>
          <w:sz w:val="20"/>
          <w:szCs w:val="20"/>
        </w:rPr>
      </w:pPr>
    </w:p>
    <w:p w14:paraId="65EDAE33" w14:textId="77777777" w:rsidR="00C43E46" w:rsidRPr="00C43E46" w:rsidRDefault="00C43E46" w:rsidP="00C43E46">
      <w:pPr>
        <w:tabs>
          <w:tab w:val="center" w:pos="2127"/>
          <w:tab w:val="center" w:pos="4678"/>
          <w:tab w:val="center" w:pos="8222"/>
        </w:tabs>
        <w:rPr>
          <w:rFonts w:ascii="Calibri" w:hAnsi="Calibri"/>
          <w:i/>
          <w:iCs/>
          <w:sz w:val="32"/>
          <w:szCs w:val="32"/>
        </w:rPr>
      </w:pPr>
      <w:r w:rsidRPr="00C43E46">
        <w:rPr>
          <w:rFonts w:ascii="Calibri" w:hAnsi="Calibri"/>
          <w:i/>
          <w:iCs/>
          <w:sz w:val="32"/>
          <w:szCs w:val="32"/>
        </w:rPr>
        <w:tab/>
        <w:t>Olivier von Arx</w:t>
      </w:r>
      <w:r w:rsidRPr="00C43E46">
        <w:rPr>
          <w:rFonts w:ascii="Calibri" w:hAnsi="Calibri"/>
          <w:i/>
          <w:iCs/>
          <w:sz w:val="32"/>
          <w:szCs w:val="32"/>
        </w:rPr>
        <w:tab/>
      </w:r>
      <w:r w:rsidRPr="00C43E46">
        <w:rPr>
          <w:rFonts w:ascii="Calibri" w:hAnsi="Calibri"/>
          <w:i/>
          <w:iCs/>
          <w:sz w:val="32"/>
          <w:szCs w:val="32"/>
        </w:rPr>
        <w:tab/>
        <w:t>Lise Zogmal</w:t>
      </w:r>
    </w:p>
    <w:p w14:paraId="29A2B1E1" w14:textId="395F7649" w:rsidR="00D34B18" w:rsidRPr="00C43E46" w:rsidRDefault="00C43E46" w:rsidP="00C43E46">
      <w:pPr>
        <w:tabs>
          <w:tab w:val="center" w:pos="2127"/>
          <w:tab w:val="center" w:pos="4678"/>
          <w:tab w:val="center" w:pos="8222"/>
        </w:tabs>
        <w:rPr>
          <w:rFonts w:ascii="Calibri" w:hAnsi="Calibri"/>
          <w:sz w:val="32"/>
          <w:szCs w:val="32"/>
        </w:rPr>
      </w:pPr>
      <w:r>
        <w:rPr>
          <w:rFonts w:ascii="Calibri" w:hAnsi="Calibri"/>
          <w:sz w:val="32"/>
          <w:szCs w:val="32"/>
        </w:rPr>
        <w:tab/>
        <w:t>P</w:t>
      </w:r>
      <w:r w:rsidR="0084110D" w:rsidRPr="00223F57">
        <w:rPr>
          <w:rFonts w:ascii="Calibri" w:hAnsi="Calibri"/>
          <w:sz w:val="32"/>
          <w:szCs w:val="32"/>
        </w:rPr>
        <w:t>résident </w:t>
      </w:r>
      <w:r w:rsidR="00D43BDD" w:rsidRPr="00223F57">
        <w:rPr>
          <w:rFonts w:ascii="Calibri" w:hAnsi="Calibri"/>
          <w:sz w:val="32"/>
          <w:szCs w:val="32"/>
        </w:rPr>
        <w:tab/>
      </w:r>
      <w:r w:rsidR="00223F57" w:rsidRPr="00223F57">
        <w:rPr>
          <w:rFonts w:ascii="Calibri" w:hAnsi="Calibri"/>
          <w:sz w:val="32"/>
          <w:szCs w:val="32"/>
        </w:rPr>
        <w:tab/>
      </w:r>
      <w:r>
        <w:rPr>
          <w:rFonts w:ascii="Calibri" w:hAnsi="Calibri"/>
          <w:sz w:val="32"/>
          <w:szCs w:val="32"/>
        </w:rPr>
        <w:t>S</w:t>
      </w:r>
      <w:r w:rsidR="00D34B18" w:rsidRPr="00223F57">
        <w:rPr>
          <w:rFonts w:ascii="Calibri" w:hAnsi="Calibri"/>
          <w:sz w:val="32"/>
          <w:szCs w:val="32"/>
        </w:rPr>
        <w:t xml:space="preserve">ecrétaire </w:t>
      </w:r>
    </w:p>
    <w:sectPr w:rsidR="00D34B18" w:rsidRPr="00C43E46" w:rsidSect="00BA3B36">
      <w:headerReference w:type="default" r:id="rId10"/>
      <w:footerReference w:type="even" r:id="rId11"/>
      <w:footerReference w:type="default" r:id="rId12"/>
      <w:pgSz w:w="11900" w:h="16820" w:code="9"/>
      <w:pgMar w:top="851" w:right="991" w:bottom="79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25A1DD" w14:textId="77777777" w:rsidR="00274FE0" w:rsidRDefault="00274FE0">
      <w:r>
        <w:separator/>
      </w:r>
    </w:p>
  </w:endnote>
  <w:endnote w:type="continuationSeparator" w:id="0">
    <w:p w14:paraId="329AB4BB" w14:textId="77777777" w:rsidR="00274FE0" w:rsidRDefault="0027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yanmar Text">
    <w:panose1 w:val="020B0502040204020203"/>
    <w:charset w:val="00"/>
    <w:family w:val="swiss"/>
    <w:pitch w:val="variable"/>
    <w:sig w:usb0="80000003" w:usb1="00000000" w:usb2="000004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BE292B" w14:textId="77777777" w:rsidR="00D44BAB" w:rsidRDefault="00D44BAB" w:rsidP="008411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3E53AD" w14:textId="77777777" w:rsidR="00D44BAB" w:rsidRDefault="00D44BAB" w:rsidP="0084110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C02023" w14:textId="6A180AF8" w:rsidR="0055367C" w:rsidRPr="00DF7543" w:rsidRDefault="002F12E9" w:rsidP="00DF7543">
    <w:pPr>
      <w:pStyle w:val="En-tte"/>
      <w:pBdr>
        <w:top w:val="single" w:sz="4" w:space="1" w:color="auto"/>
      </w:pBdr>
      <w:tabs>
        <w:tab w:val="clear" w:pos="4536"/>
        <w:tab w:val="clear" w:pos="9072"/>
        <w:tab w:val="center" w:pos="4960"/>
        <w:tab w:val="right" w:pos="9921"/>
      </w:tabs>
      <w:rPr>
        <w:rFonts w:ascii="Century Gothic" w:hAnsi="Century Gothic"/>
      </w:rPr>
    </w:pPr>
    <w:r w:rsidRPr="00DD5A45">
      <w:rPr>
        <w:sz w:val="20"/>
        <w:szCs w:val="20"/>
      </w:rPr>
      <w:cr/>
    </w:r>
    <w:r w:rsidR="00FC7A2A" w:rsidRPr="00FC7A2A">
      <w:rPr>
        <w:b/>
        <w:bCs/>
        <w:i/>
        <w:iCs/>
        <w:sz w:val="20"/>
        <w:szCs w:val="20"/>
      </w:rPr>
      <w:t>APB</w:t>
    </w:r>
    <w:r w:rsidR="00FC7A2A">
      <w:rPr>
        <w:sz w:val="20"/>
        <w:szCs w:val="20"/>
      </w:rPr>
      <w:t xml:space="preserve"> </w:t>
    </w:r>
    <w:r w:rsidR="00DD5A45" w:rsidRPr="00DD5A45">
      <w:rPr>
        <w:rFonts w:ascii="Century Gothic" w:hAnsi="Century Gothic"/>
        <w:i/>
        <w:iCs/>
        <w:sz w:val="20"/>
        <w:szCs w:val="20"/>
      </w:rPr>
      <w:t>Association des propriétaires de bateaux</w:t>
    </w:r>
    <w:r w:rsidR="00DD5A45" w:rsidRPr="00DD5A45">
      <w:rPr>
        <w:rFonts w:ascii="Century Gothic" w:hAnsi="Century Gothic"/>
        <w:sz w:val="20"/>
        <w:szCs w:val="20"/>
      </w:rPr>
      <w:t xml:space="preserve"> </w:t>
    </w:r>
    <w:r w:rsidR="00DD5A45" w:rsidRPr="00DD5A45">
      <w:rPr>
        <w:rFonts w:ascii="Century Gothic" w:hAnsi="Century Gothic"/>
      </w:rPr>
      <w:t xml:space="preserve">  </w:t>
    </w:r>
    <w:r w:rsidR="00DD5A45">
      <w:rPr>
        <w:rFonts w:ascii="Century Gothic" w:hAnsi="Century Gothic"/>
      </w:rPr>
      <w:t xml:space="preserve">   </w:t>
    </w:r>
    <w:r w:rsidR="00DD5A45" w:rsidRPr="00FC7A2A">
      <w:rPr>
        <w:rFonts w:ascii="Century Gothic" w:hAnsi="Century Gothic"/>
        <w:i/>
        <w:iCs/>
      </w:rPr>
      <w:t xml:space="preserve"> </w:t>
    </w:r>
    <w:r w:rsidR="00DD5A45" w:rsidRPr="00FC7A2A">
      <w:rPr>
        <w:rFonts w:ascii="Century Gothic" w:hAnsi="Century Gothic"/>
        <w:b/>
        <w:bCs/>
        <w:i/>
        <w:iCs/>
      </w:rPr>
      <w:t xml:space="preserve"> Statuts</w:t>
    </w:r>
    <w:r w:rsidR="00FD6B62">
      <w:rPr>
        <w:rFonts w:ascii="Century Gothic" w:hAnsi="Century Gothic"/>
        <w:b/>
        <w:bCs/>
        <w:i/>
        <w:iCs/>
      </w:rPr>
      <w:t xml:space="preserve">   </w:t>
    </w:r>
    <w:r w:rsidR="0019365E">
      <w:rPr>
        <w:rFonts w:ascii="Century Gothic" w:hAnsi="Century Gothic"/>
        <w:b/>
        <w:bCs/>
        <w:i/>
        <w:iCs/>
        <w:sz w:val="20"/>
        <w:szCs w:val="20"/>
      </w:rPr>
      <w:t>31</w:t>
    </w:r>
    <w:r w:rsidR="00FD6B62" w:rsidRPr="00FD6B62">
      <w:rPr>
        <w:rFonts w:ascii="Century Gothic" w:hAnsi="Century Gothic"/>
        <w:b/>
        <w:bCs/>
        <w:i/>
        <w:iCs/>
        <w:sz w:val="20"/>
        <w:szCs w:val="20"/>
      </w:rPr>
      <w:t xml:space="preserve"> mars 202</w:t>
    </w:r>
    <w:r w:rsidR="0019365E">
      <w:rPr>
        <w:rFonts w:ascii="Century Gothic" w:hAnsi="Century Gothic"/>
        <w:b/>
        <w:bCs/>
        <w:i/>
        <w:iCs/>
        <w:sz w:val="20"/>
        <w:szCs w:val="20"/>
      </w:rPr>
      <w:t>6</w:t>
    </w:r>
    <w:r w:rsidR="00FD6B62" w:rsidRPr="00FD6B62">
      <w:rPr>
        <w:rFonts w:ascii="Century Gothic" w:hAnsi="Century Gothic"/>
        <w:b/>
        <w:bCs/>
        <w:i/>
        <w:iCs/>
      </w:rPr>
      <w:t xml:space="preserve"> </w:t>
    </w:r>
    <w:r w:rsidR="00FD6B62">
      <w:rPr>
        <w:rFonts w:ascii="Century Gothic" w:hAnsi="Century Gothic"/>
        <w:b/>
        <w:bCs/>
        <w:i/>
        <w:iCs/>
      </w:rPr>
      <w:t xml:space="preserve">           </w:t>
    </w:r>
    <w:r w:rsidR="00DD5A45" w:rsidRPr="00FC7A2A">
      <w:rPr>
        <w:rFonts w:ascii="Century Gothic" w:hAnsi="Century Gothic"/>
        <w:b/>
        <w:bCs/>
        <w:i/>
        <w:iCs/>
      </w:rPr>
      <w:t xml:space="preserve"> </w:t>
    </w:r>
    <w:r w:rsidR="00DD5A45" w:rsidRPr="00DD5A45">
      <w:rPr>
        <w:rFonts w:ascii="Century Gothic" w:hAnsi="Century Gothic"/>
      </w:rPr>
      <w:t xml:space="preserve"> </w:t>
    </w:r>
    <w:r w:rsidR="00DD5A45">
      <w:rPr>
        <w:rFonts w:ascii="Century Gothic" w:hAnsi="Century Gothic"/>
        <w:i/>
        <w:iCs/>
        <w:lang w:val="fr-FR"/>
      </w:rPr>
      <w:t>p.</w:t>
    </w:r>
    <w:r w:rsidR="00DD5A45" w:rsidRPr="00DD5A45">
      <w:rPr>
        <w:rFonts w:ascii="Century Gothic" w:hAnsi="Century Gothic"/>
        <w:i/>
        <w:iCs/>
        <w:lang w:val="fr-FR"/>
      </w:rPr>
      <w:t xml:space="preserve"> </w:t>
    </w:r>
    <w:r w:rsidR="00DD5A45" w:rsidRPr="00DD5A45">
      <w:rPr>
        <w:rFonts w:ascii="Century Gothic" w:hAnsi="Century Gothic"/>
        <w:b/>
        <w:bCs/>
        <w:i/>
        <w:iCs/>
        <w:lang w:val="fr-FR"/>
      </w:rPr>
      <w:fldChar w:fldCharType="begin"/>
    </w:r>
    <w:r w:rsidR="00DD5A45" w:rsidRPr="00DD5A45">
      <w:rPr>
        <w:rFonts w:ascii="Century Gothic" w:hAnsi="Century Gothic"/>
        <w:b/>
        <w:bCs/>
        <w:i/>
        <w:iCs/>
        <w:lang w:val="fr-FR"/>
      </w:rPr>
      <w:instrText xml:space="preserve"> PAGE </w:instrText>
    </w:r>
    <w:r w:rsidR="00DD5A45" w:rsidRPr="00DD5A45">
      <w:rPr>
        <w:rFonts w:ascii="Century Gothic" w:hAnsi="Century Gothic"/>
        <w:b/>
        <w:bCs/>
        <w:i/>
        <w:iCs/>
        <w:lang w:val="fr-FR"/>
      </w:rPr>
      <w:fldChar w:fldCharType="separate"/>
    </w:r>
    <w:r w:rsidR="00DD5A45" w:rsidRPr="00DD5A45">
      <w:rPr>
        <w:rFonts w:ascii="Century Gothic" w:hAnsi="Century Gothic"/>
        <w:b/>
        <w:bCs/>
        <w:i/>
        <w:iCs/>
        <w:noProof/>
        <w:lang w:val="fr-FR"/>
      </w:rPr>
      <w:t>5</w:t>
    </w:r>
    <w:r w:rsidR="00DD5A45" w:rsidRPr="00DD5A45">
      <w:rPr>
        <w:rFonts w:ascii="Century Gothic" w:hAnsi="Century Gothic"/>
        <w:b/>
        <w:bCs/>
        <w:i/>
        <w:iCs/>
        <w:lang w:val="fr-FR"/>
      </w:rPr>
      <w:fldChar w:fldCharType="end"/>
    </w:r>
    <w:r w:rsidR="00DD5A45" w:rsidRPr="00DD5A45">
      <w:rPr>
        <w:rFonts w:ascii="Century Gothic" w:hAnsi="Century Gothic"/>
        <w:b/>
        <w:bCs/>
        <w:i/>
        <w:iCs/>
        <w:lang w:val="fr-FR"/>
      </w:rPr>
      <w:t xml:space="preserve"> </w:t>
    </w:r>
    <w:r w:rsidR="00DD5A45" w:rsidRPr="00DD5A45">
      <w:rPr>
        <w:rFonts w:ascii="Century Gothic" w:hAnsi="Century Gothic"/>
        <w:i/>
        <w:iCs/>
        <w:lang w:val="fr-FR"/>
      </w:rPr>
      <w:t>sur</w:t>
    </w:r>
    <w:r w:rsidR="00DD5A45" w:rsidRPr="00DD5A45">
      <w:rPr>
        <w:rFonts w:ascii="Century Gothic" w:hAnsi="Century Gothic"/>
        <w:b/>
        <w:bCs/>
        <w:i/>
        <w:iCs/>
        <w:lang w:val="fr-FR"/>
      </w:rPr>
      <w:t xml:space="preserve"> </w:t>
    </w:r>
    <w:r w:rsidR="00DD5A45" w:rsidRPr="00DD5A45">
      <w:rPr>
        <w:rFonts w:ascii="Century Gothic" w:hAnsi="Century Gothic"/>
        <w:i/>
        <w:iCs/>
        <w:lang w:val="fr-FR"/>
      </w:rPr>
      <w:fldChar w:fldCharType="begin"/>
    </w:r>
    <w:r w:rsidR="00DD5A45" w:rsidRPr="00DD5A45">
      <w:rPr>
        <w:rFonts w:ascii="Century Gothic" w:hAnsi="Century Gothic"/>
        <w:i/>
        <w:iCs/>
        <w:lang w:val="fr-FR"/>
      </w:rPr>
      <w:instrText xml:space="preserve"> NUMPAGES </w:instrText>
    </w:r>
    <w:r w:rsidR="00DD5A45" w:rsidRPr="00DD5A45">
      <w:rPr>
        <w:rFonts w:ascii="Century Gothic" w:hAnsi="Century Gothic"/>
        <w:i/>
        <w:iCs/>
        <w:lang w:val="fr-FR"/>
      </w:rPr>
      <w:fldChar w:fldCharType="separate"/>
    </w:r>
    <w:r w:rsidR="00DD5A45" w:rsidRPr="00DD5A45">
      <w:rPr>
        <w:rFonts w:ascii="Century Gothic" w:hAnsi="Century Gothic"/>
        <w:i/>
        <w:iCs/>
        <w:noProof/>
        <w:lang w:val="fr-FR"/>
      </w:rPr>
      <w:t>12</w:t>
    </w:r>
    <w:r w:rsidR="00DD5A45" w:rsidRPr="00DD5A45">
      <w:rPr>
        <w:rFonts w:ascii="Century Gothic" w:hAnsi="Century Gothic"/>
        <w:i/>
        <w:iCs/>
        <w:lang w:val="fr-FR"/>
      </w:rPr>
      <w:fldChar w:fldCharType="end"/>
    </w:r>
    <w:r w:rsidR="00DD5A45" w:rsidRPr="00DD5A45">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CFEBF7E" w14:textId="77777777" w:rsidR="00274FE0" w:rsidRDefault="00274FE0">
      <w:r>
        <w:separator/>
      </w:r>
    </w:p>
  </w:footnote>
  <w:footnote w:type="continuationSeparator" w:id="0">
    <w:p w14:paraId="0032A437" w14:textId="77777777" w:rsidR="00274FE0" w:rsidRDefault="00274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2A611D" w14:textId="33BF39C0" w:rsidR="00D44BAB" w:rsidRDefault="00D44BAB" w:rsidP="00DD5A45">
    <w:pPr>
      <w:pStyle w:val="En-tte"/>
      <w:tabs>
        <w:tab w:val="clear" w:pos="4536"/>
        <w:tab w:val="clear" w:pos="9072"/>
        <w:tab w:val="center" w:pos="4960"/>
        <w:tab w:val="right" w:pos="99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7361ACD"/>
    <w:multiLevelType w:val="hybridMultilevel"/>
    <w:tmpl w:val="C8B67EB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BF1C31"/>
    <w:multiLevelType w:val="hybridMultilevel"/>
    <w:tmpl w:val="8304BF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BA7ABF"/>
    <w:multiLevelType w:val="hybridMultilevel"/>
    <w:tmpl w:val="7B5048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B46A41"/>
    <w:multiLevelType w:val="hybridMultilevel"/>
    <w:tmpl w:val="3D30EA2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351A64BD"/>
    <w:multiLevelType w:val="hybridMultilevel"/>
    <w:tmpl w:val="E94246A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82D5498"/>
    <w:multiLevelType w:val="hybridMultilevel"/>
    <w:tmpl w:val="27D68D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87D5D99"/>
    <w:multiLevelType w:val="hybridMultilevel"/>
    <w:tmpl w:val="EE4A3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0D7F90"/>
    <w:multiLevelType w:val="hybridMultilevel"/>
    <w:tmpl w:val="E872EDEA"/>
    <w:lvl w:ilvl="0" w:tplc="040C0011">
      <w:start w:val="1"/>
      <w:numFmt w:val="decimal"/>
      <w:lvlText w:val="%1)"/>
      <w:lvlJc w:val="left"/>
      <w:pPr>
        <w:tabs>
          <w:tab w:val="num" w:pos="1353"/>
        </w:tabs>
        <w:ind w:left="1353" w:hanging="360"/>
      </w:pPr>
      <w:rPr>
        <w:rFonts w:hint="default"/>
      </w:rPr>
    </w:lvl>
    <w:lvl w:ilvl="1" w:tplc="040C0019" w:tentative="1">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8" w15:restartNumberingAfterBreak="0">
    <w:nsid w:val="54836FE2"/>
    <w:multiLevelType w:val="hybridMultilevel"/>
    <w:tmpl w:val="1B061A1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DFC4D19"/>
    <w:multiLevelType w:val="hybridMultilevel"/>
    <w:tmpl w:val="EFCE79F6"/>
    <w:lvl w:ilvl="0" w:tplc="040C0017">
      <w:start w:val="1"/>
      <w:numFmt w:val="lowerLetter"/>
      <w:lvlText w:val="%1)"/>
      <w:lvlJc w:val="left"/>
      <w:pPr>
        <w:ind w:left="2092" w:hanging="360"/>
      </w:pPr>
    </w:lvl>
    <w:lvl w:ilvl="1" w:tplc="040C0019" w:tentative="1">
      <w:start w:val="1"/>
      <w:numFmt w:val="lowerLetter"/>
      <w:lvlText w:val="%2."/>
      <w:lvlJc w:val="left"/>
      <w:pPr>
        <w:ind w:left="2812" w:hanging="360"/>
      </w:pPr>
    </w:lvl>
    <w:lvl w:ilvl="2" w:tplc="040C001B" w:tentative="1">
      <w:start w:val="1"/>
      <w:numFmt w:val="lowerRoman"/>
      <w:lvlText w:val="%3."/>
      <w:lvlJc w:val="right"/>
      <w:pPr>
        <w:ind w:left="3532" w:hanging="180"/>
      </w:pPr>
    </w:lvl>
    <w:lvl w:ilvl="3" w:tplc="040C000F" w:tentative="1">
      <w:start w:val="1"/>
      <w:numFmt w:val="decimal"/>
      <w:lvlText w:val="%4."/>
      <w:lvlJc w:val="left"/>
      <w:pPr>
        <w:ind w:left="4252" w:hanging="360"/>
      </w:pPr>
    </w:lvl>
    <w:lvl w:ilvl="4" w:tplc="040C0019" w:tentative="1">
      <w:start w:val="1"/>
      <w:numFmt w:val="lowerLetter"/>
      <w:lvlText w:val="%5."/>
      <w:lvlJc w:val="left"/>
      <w:pPr>
        <w:ind w:left="4972" w:hanging="360"/>
      </w:pPr>
    </w:lvl>
    <w:lvl w:ilvl="5" w:tplc="040C001B" w:tentative="1">
      <w:start w:val="1"/>
      <w:numFmt w:val="lowerRoman"/>
      <w:lvlText w:val="%6."/>
      <w:lvlJc w:val="right"/>
      <w:pPr>
        <w:ind w:left="5692" w:hanging="180"/>
      </w:pPr>
    </w:lvl>
    <w:lvl w:ilvl="6" w:tplc="040C000F" w:tentative="1">
      <w:start w:val="1"/>
      <w:numFmt w:val="decimal"/>
      <w:lvlText w:val="%7."/>
      <w:lvlJc w:val="left"/>
      <w:pPr>
        <w:ind w:left="6412" w:hanging="360"/>
      </w:pPr>
    </w:lvl>
    <w:lvl w:ilvl="7" w:tplc="040C0019" w:tentative="1">
      <w:start w:val="1"/>
      <w:numFmt w:val="lowerLetter"/>
      <w:lvlText w:val="%8."/>
      <w:lvlJc w:val="left"/>
      <w:pPr>
        <w:ind w:left="7132" w:hanging="360"/>
      </w:pPr>
    </w:lvl>
    <w:lvl w:ilvl="8" w:tplc="040C001B" w:tentative="1">
      <w:start w:val="1"/>
      <w:numFmt w:val="lowerRoman"/>
      <w:lvlText w:val="%9."/>
      <w:lvlJc w:val="right"/>
      <w:pPr>
        <w:ind w:left="7852" w:hanging="180"/>
      </w:pPr>
    </w:lvl>
  </w:abstractNum>
  <w:abstractNum w:abstractNumId="10" w15:restartNumberingAfterBreak="0">
    <w:nsid w:val="5E857146"/>
    <w:multiLevelType w:val="hybridMultilevel"/>
    <w:tmpl w:val="BDA84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002276"/>
    <w:multiLevelType w:val="hybridMultilevel"/>
    <w:tmpl w:val="62805A5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2D83C6A"/>
    <w:multiLevelType w:val="hybridMultilevel"/>
    <w:tmpl w:val="B90C8AF6"/>
    <w:lvl w:ilvl="0" w:tplc="4C688730">
      <w:start w:val="1"/>
      <w:numFmt w:val="lowerLetter"/>
      <w:lvlText w:val="%1."/>
      <w:lvlJc w:val="left"/>
      <w:pPr>
        <w:ind w:left="1785" w:hanging="360"/>
      </w:pPr>
      <w:rPr>
        <w:rFonts w:hint="default"/>
      </w:rPr>
    </w:lvl>
    <w:lvl w:ilvl="1" w:tplc="100C0019" w:tentative="1">
      <w:start w:val="1"/>
      <w:numFmt w:val="lowerLetter"/>
      <w:lvlText w:val="%2."/>
      <w:lvlJc w:val="left"/>
      <w:pPr>
        <w:ind w:left="2505" w:hanging="360"/>
      </w:pPr>
    </w:lvl>
    <w:lvl w:ilvl="2" w:tplc="100C001B" w:tentative="1">
      <w:start w:val="1"/>
      <w:numFmt w:val="lowerRoman"/>
      <w:lvlText w:val="%3."/>
      <w:lvlJc w:val="right"/>
      <w:pPr>
        <w:ind w:left="3225" w:hanging="180"/>
      </w:pPr>
    </w:lvl>
    <w:lvl w:ilvl="3" w:tplc="100C000F" w:tentative="1">
      <w:start w:val="1"/>
      <w:numFmt w:val="decimal"/>
      <w:lvlText w:val="%4."/>
      <w:lvlJc w:val="left"/>
      <w:pPr>
        <w:ind w:left="3945" w:hanging="360"/>
      </w:pPr>
    </w:lvl>
    <w:lvl w:ilvl="4" w:tplc="100C0019" w:tentative="1">
      <w:start w:val="1"/>
      <w:numFmt w:val="lowerLetter"/>
      <w:lvlText w:val="%5."/>
      <w:lvlJc w:val="left"/>
      <w:pPr>
        <w:ind w:left="4665" w:hanging="360"/>
      </w:pPr>
    </w:lvl>
    <w:lvl w:ilvl="5" w:tplc="100C001B" w:tentative="1">
      <w:start w:val="1"/>
      <w:numFmt w:val="lowerRoman"/>
      <w:lvlText w:val="%6."/>
      <w:lvlJc w:val="right"/>
      <w:pPr>
        <w:ind w:left="5385" w:hanging="180"/>
      </w:pPr>
    </w:lvl>
    <w:lvl w:ilvl="6" w:tplc="100C000F" w:tentative="1">
      <w:start w:val="1"/>
      <w:numFmt w:val="decimal"/>
      <w:lvlText w:val="%7."/>
      <w:lvlJc w:val="left"/>
      <w:pPr>
        <w:ind w:left="6105" w:hanging="360"/>
      </w:pPr>
    </w:lvl>
    <w:lvl w:ilvl="7" w:tplc="100C0019" w:tentative="1">
      <w:start w:val="1"/>
      <w:numFmt w:val="lowerLetter"/>
      <w:lvlText w:val="%8."/>
      <w:lvlJc w:val="left"/>
      <w:pPr>
        <w:ind w:left="6825" w:hanging="360"/>
      </w:pPr>
    </w:lvl>
    <w:lvl w:ilvl="8" w:tplc="100C001B" w:tentative="1">
      <w:start w:val="1"/>
      <w:numFmt w:val="lowerRoman"/>
      <w:lvlText w:val="%9."/>
      <w:lvlJc w:val="right"/>
      <w:pPr>
        <w:ind w:left="7545" w:hanging="180"/>
      </w:pPr>
    </w:lvl>
  </w:abstractNum>
  <w:abstractNum w:abstractNumId="13" w15:restartNumberingAfterBreak="0">
    <w:nsid w:val="641F4A38"/>
    <w:multiLevelType w:val="hybridMultilevel"/>
    <w:tmpl w:val="D82A4F7A"/>
    <w:lvl w:ilvl="0" w:tplc="100C000F">
      <w:start w:val="1"/>
      <w:numFmt w:val="decimal"/>
      <w:lvlText w:val="%1."/>
      <w:lvlJc w:val="left"/>
      <w:pPr>
        <w:ind w:left="3240" w:hanging="360"/>
      </w:pPr>
    </w:lvl>
    <w:lvl w:ilvl="1" w:tplc="100C0019" w:tentative="1">
      <w:start w:val="1"/>
      <w:numFmt w:val="lowerLetter"/>
      <w:lvlText w:val="%2."/>
      <w:lvlJc w:val="left"/>
      <w:pPr>
        <w:ind w:left="3960" w:hanging="360"/>
      </w:pPr>
    </w:lvl>
    <w:lvl w:ilvl="2" w:tplc="100C001B" w:tentative="1">
      <w:start w:val="1"/>
      <w:numFmt w:val="lowerRoman"/>
      <w:lvlText w:val="%3."/>
      <w:lvlJc w:val="right"/>
      <w:pPr>
        <w:ind w:left="4680" w:hanging="180"/>
      </w:pPr>
    </w:lvl>
    <w:lvl w:ilvl="3" w:tplc="100C000F" w:tentative="1">
      <w:start w:val="1"/>
      <w:numFmt w:val="decimal"/>
      <w:lvlText w:val="%4."/>
      <w:lvlJc w:val="left"/>
      <w:pPr>
        <w:ind w:left="5400" w:hanging="360"/>
      </w:pPr>
    </w:lvl>
    <w:lvl w:ilvl="4" w:tplc="100C0019" w:tentative="1">
      <w:start w:val="1"/>
      <w:numFmt w:val="lowerLetter"/>
      <w:lvlText w:val="%5."/>
      <w:lvlJc w:val="left"/>
      <w:pPr>
        <w:ind w:left="6120" w:hanging="360"/>
      </w:pPr>
    </w:lvl>
    <w:lvl w:ilvl="5" w:tplc="100C001B" w:tentative="1">
      <w:start w:val="1"/>
      <w:numFmt w:val="lowerRoman"/>
      <w:lvlText w:val="%6."/>
      <w:lvlJc w:val="right"/>
      <w:pPr>
        <w:ind w:left="6840" w:hanging="180"/>
      </w:pPr>
    </w:lvl>
    <w:lvl w:ilvl="6" w:tplc="100C000F" w:tentative="1">
      <w:start w:val="1"/>
      <w:numFmt w:val="decimal"/>
      <w:lvlText w:val="%7."/>
      <w:lvlJc w:val="left"/>
      <w:pPr>
        <w:ind w:left="7560" w:hanging="360"/>
      </w:pPr>
    </w:lvl>
    <w:lvl w:ilvl="7" w:tplc="100C0019" w:tentative="1">
      <w:start w:val="1"/>
      <w:numFmt w:val="lowerLetter"/>
      <w:lvlText w:val="%8."/>
      <w:lvlJc w:val="left"/>
      <w:pPr>
        <w:ind w:left="8280" w:hanging="360"/>
      </w:pPr>
    </w:lvl>
    <w:lvl w:ilvl="8" w:tplc="100C001B" w:tentative="1">
      <w:start w:val="1"/>
      <w:numFmt w:val="lowerRoman"/>
      <w:lvlText w:val="%9."/>
      <w:lvlJc w:val="right"/>
      <w:pPr>
        <w:ind w:left="9000" w:hanging="180"/>
      </w:pPr>
    </w:lvl>
  </w:abstractNum>
  <w:abstractNum w:abstractNumId="14" w15:restartNumberingAfterBreak="0">
    <w:nsid w:val="65B8122B"/>
    <w:multiLevelType w:val="hybridMultilevel"/>
    <w:tmpl w:val="1DC44E06"/>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297E84"/>
    <w:multiLevelType w:val="hybridMultilevel"/>
    <w:tmpl w:val="2A2AE8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F9D29A2C">
      <w:start w:val="1"/>
      <w:numFmt w:val="lowerLetter"/>
      <w:lvlText w:val="%3."/>
      <w:lvlJc w:val="left"/>
      <w:pPr>
        <w:ind w:left="2160" w:hanging="360"/>
      </w:pPr>
      <w:rPr>
        <w:rFonts w:ascii="Calibri" w:eastAsia="Times New Roman" w:hAnsi="Calibri" w:cs="Arial"/>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EC468D9"/>
    <w:multiLevelType w:val="hybridMultilevel"/>
    <w:tmpl w:val="5AAC0A4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8977821">
    <w:abstractNumId w:val="7"/>
  </w:num>
  <w:num w:numId="2" w16cid:durableId="1183933840">
    <w:abstractNumId w:val="4"/>
  </w:num>
  <w:num w:numId="3" w16cid:durableId="398942458">
    <w:abstractNumId w:val="11"/>
  </w:num>
  <w:num w:numId="4" w16cid:durableId="462385557">
    <w:abstractNumId w:val="8"/>
  </w:num>
  <w:num w:numId="5" w16cid:durableId="259412273">
    <w:abstractNumId w:val="16"/>
  </w:num>
  <w:num w:numId="6" w16cid:durableId="2053529933">
    <w:abstractNumId w:val="13"/>
  </w:num>
  <w:num w:numId="7" w16cid:durableId="1126580272">
    <w:abstractNumId w:val="5"/>
  </w:num>
  <w:num w:numId="8" w16cid:durableId="343363595">
    <w:abstractNumId w:val="12"/>
  </w:num>
  <w:num w:numId="9" w16cid:durableId="1125200204">
    <w:abstractNumId w:val="15"/>
  </w:num>
  <w:num w:numId="10" w16cid:durableId="1682589185">
    <w:abstractNumId w:val="10"/>
  </w:num>
  <w:num w:numId="11" w16cid:durableId="1593469032">
    <w:abstractNumId w:val="3"/>
  </w:num>
  <w:num w:numId="12" w16cid:durableId="683216043">
    <w:abstractNumId w:val="6"/>
  </w:num>
  <w:num w:numId="13" w16cid:durableId="968589241">
    <w:abstractNumId w:val="2"/>
  </w:num>
  <w:num w:numId="14" w16cid:durableId="916550624">
    <w:abstractNumId w:val="0"/>
  </w:num>
  <w:num w:numId="15" w16cid:durableId="601377550">
    <w:abstractNumId w:val="1"/>
  </w:num>
  <w:num w:numId="16" w16cid:durableId="952904953">
    <w:abstractNumId w:val="14"/>
  </w:num>
  <w:num w:numId="17" w16cid:durableId="1568490969">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13"/>
    <w:rsid w:val="00002517"/>
    <w:rsid w:val="0001013B"/>
    <w:rsid w:val="00037478"/>
    <w:rsid w:val="000442F3"/>
    <w:rsid w:val="0008602A"/>
    <w:rsid w:val="00086A74"/>
    <w:rsid w:val="00094D7A"/>
    <w:rsid w:val="00096114"/>
    <w:rsid w:val="000B6AA6"/>
    <w:rsid w:val="000C55E1"/>
    <w:rsid w:val="000D6E70"/>
    <w:rsid w:val="000F3C0F"/>
    <w:rsid w:val="000F5C4E"/>
    <w:rsid w:val="000F7F96"/>
    <w:rsid w:val="00110935"/>
    <w:rsid w:val="00112187"/>
    <w:rsid w:val="001244E1"/>
    <w:rsid w:val="00125E4E"/>
    <w:rsid w:val="00154FF1"/>
    <w:rsid w:val="00165987"/>
    <w:rsid w:val="00180F91"/>
    <w:rsid w:val="0019252C"/>
    <w:rsid w:val="00192C7A"/>
    <w:rsid w:val="0019365E"/>
    <w:rsid w:val="001A3A13"/>
    <w:rsid w:val="001B3B70"/>
    <w:rsid w:val="001C39BB"/>
    <w:rsid w:val="001C6425"/>
    <w:rsid w:val="001E27DC"/>
    <w:rsid w:val="001E4824"/>
    <w:rsid w:val="001F50AB"/>
    <w:rsid w:val="002005C4"/>
    <w:rsid w:val="0021220B"/>
    <w:rsid w:val="00223F57"/>
    <w:rsid w:val="002248C2"/>
    <w:rsid w:val="00257C50"/>
    <w:rsid w:val="00261907"/>
    <w:rsid w:val="00274FE0"/>
    <w:rsid w:val="00275835"/>
    <w:rsid w:val="00275954"/>
    <w:rsid w:val="002837E7"/>
    <w:rsid w:val="002904C8"/>
    <w:rsid w:val="00291ADA"/>
    <w:rsid w:val="00294EE2"/>
    <w:rsid w:val="002B2722"/>
    <w:rsid w:val="002B6179"/>
    <w:rsid w:val="002D03C8"/>
    <w:rsid w:val="002E5B18"/>
    <w:rsid w:val="002E6F45"/>
    <w:rsid w:val="002F12E9"/>
    <w:rsid w:val="002F5E84"/>
    <w:rsid w:val="00305DC4"/>
    <w:rsid w:val="0037086E"/>
    <w:rsid w:val="00387407"/>
    <w:rsid w:val="0038763D"/>
    <w:rsid w:val="003B423C"/>
    <w:rsid w:val="003F38F8"/>
    <w:rsid w:val="003F6AEA"/>
    <w:rsid w:val="00400717"/>
    <w:rsid w:val="00401EF7"/>
    <w:rsid w:val="00413170"/>
    <w:rsid w:val="004140B4"/>
    <w:rsid w:val="00420211"/>
    <w:rsid w:val="004277F4"/>
    <w:rsid w:val="004500C4"/>
    <w:rsid w:val="004C0E78"/>
    <w:rsid w:val="004C22DF"/>
    <w:rsid w:val="004D7602"/>
    <w:rsid w:val="004E2C17"/>
    <w:rsid w:val="005050BF"/>
    <w:rsid w:val="00505D90"/>
    <w:rsid w:val="00525DB1"/>
    <w:rsid w:val="005437C3"/>
    <w:rsid w:val="005444ED"/>
    <w:rsid w:val="00547794"/>
    <w:rsid w:val="00550EB4"/>
    <w:rsid w:val="0055367C"/>
    <w:rsid w:val="00553B29"/>
    <w:rsid w:val="00557E16"/>
    <w:rsid w:val="005872E4"/>
    <w:rsid w:val="005C6B96"/>
    <w:rsid w:val="005D0015"/>
    <w:rsid w:val="005F0838"/>
    <w:rsid w:val="006027EA"/>
    <w:rsid w:val="00605074"/>
    <w:rsid w:val="00606C1D"/>
    <w:rsid w:val="00637FD8"/>
    <w:rsid w:val="00652778"/>
    <w:rsid w:val="0065651F"/>
    <w:rsid w:val="00660ED5"/>
    <w:rsid w:val="006A0BAB"/>
    <w:rsid w:val="006B654F"/>
    <w:rsid w:val="006C6DD2"/>
    <w:rsid w:val="006D32B3"/>
    <w:rsid w:val="006F4CB3"/>
    <w:rsid w:val="007219B2"/>
    <w:rsid w:val="00740A86"/>
    <w:rsid w:val="00743388"/>
    <w:rsid w:val="00745D3A"/>
    <w:rsid w:val="0075116F"/>
    <w:rsid w:val="00761C00"/>
    <w:rsid w:val="00783F9B"/>
    <w:rsid w:val="00785FE8"/>
    <w:rsid w:val="00792EC3"/>
    <w:rsid w:val="007B2106"/>
    <w:rsid w:val="007B4200"/>
    <w:rsid w:val="00800F21"/>
    <w:rsid w:val="00817BD6"/>
    <w:rsid w:val="00820C7A"/>
    <w:rsid w:val="0083331D"/>
    <w:rsid w:val="00837017"/>
    <w:rsid w:val="008410C0"/>
    <w:rsid w:val="0084110D"/>
    <w:rsid w:val="00842CEF"/>
    <w:rsid w:val="00847E8C"/>
    <w:rsid w:val="00863111"/>
    <w:rsid w:val="0087018A"/>
    <w:rsid w:val="00873796"/>
    <w:rsid w:val="00881DFF"/>
    <w:rsid w:val="00892013"/>
    <w:rsid w:val="00892499"/>
    <w:rsid w:val="008A5A2C"/>
    <w:rsid w:val="008B08A5"/>
    <w:rsid w:val="008B34F5"/>
    <w:rsid w:val="008C3F3C"/>
    <w:rsid w:val="008C5760"/>
    <w:rsid w:val="008D7C48"/>
    <w:rsid w:val="008E166F"/>
    <w:rsid w:val="00917491"/>
    <w:rsid w:val="009214A4"/>
    <w:rsid w:val="0094686F"/>
    <w:rsid w:val="00953756"/>
    <w:rsid w:val="00977415"/>
    <w:rsid w:val="009D17CD"/>
    <w:rsid w:val="009D67FB"/>
    <w:rsid w:val="009E26C9"/>
    <w:rsid w:val="009F0BA6"/>
    <w:rsid w:val="009F6C51"/>
    <w:rsid w:val="00A11E3A"/>
    <w:rsid w:val="00A20BE6"/>
    <w:rsid w:val="00A3453B"/>
    <w:rsid w:val="00A374BF"/>
    <w:rsid w:val="00A47AEA"/>
    <w:rsid w:val="00A72B9F"/>
    <w:rsid w:val="00A81544"/>
    <w:rsid w:val="00A8366D"/>
    <w:rsid w:val="00A873FD"/>
    <w:rsid w:val="00A87D57"/>
    <w:rsid w:val="00A94F23"/>
    <w:rsid w:val="00A96041"/>
    <w:rsid w:val="00AA3D31"/>
    <w:rsid w:val="00AC79FE"/>
    <w:rsid w:val="00AE1D7A"/>
    <w:rsid w:val="00AF584D"/>
    <w:rsid w:val="00AF7D3D"/>
    <w:rsid w:val="00B23436"/>
    <w:rsid w:val="00B23D5B"/>
    <w:rsid w:val="00B45CDF"/>
    <w:rsid w:val="00B46B5A"/>
    <w:rsid w:val="00B866A6"/>
    <w:rsid w:val="00BA051B"/>
    <w:rsid w:val="00BA3B36"/>
    <w:rsid w:val="00BC11EB"/>
    <w:rsid w:val="00BC30F1"/>
    <w:rsid w:val="00BE3961"/>
    <w:rsid w:val="00BE7E57"/>
    <w:rsid w:val="00BF4549"/>
    <w:rsid w:val="00C02BC7"/>
    <w:rsid w:val="00C02C4B"/>
    <w:rsid w:val="00C23EC0"/>
    <w:rsid w:val="00C25CD3"/>
    <w:rsid w:val="00C3418D"/>
    <w:rsid w:val="00C43E46"/>
    <w:rsid w:val="00C6644C"/>
    <w:rsid w:val="00C7126A"/>
    <w:rsid w:val="00C838BA"/>
    <w:rsid w:val="00C872E9"/>
    <w:rsid w:val="00C92275"/>
    <w:rsid w:val="00CA42F1"/>
    <w:rsid w:val="00CA4CBC"/>
    <w:rsid w:val="00CD221A"/>
    <w:rsid w:val="00CE1CBB"/>
    <w:rsid w:val="00CF3AD7"/>
    <w:rsid w:val="00CF5E36"/>
    <w:rsid w:val="00D0073F"/>
    <w:rsid w:val="00D00792"/>
    <w:rsid w:val="00D03513"/>
    <w:rsid w:val="00D13DBB"/>
    <w:rsid w:val="00D20D11"/>
    <w:rsid w:val="00D22E98"/>
    <w:rsid w:val="00D34B18"/>
    <w:rsid w:val="00D40EE2"/>
    <w:rsid w:val="00D43BDD"/>
    <w:rsid w:val="00D44BAB"/>
    <w:rsid w:val="00D47DD2"/>
    <w:rsid w:val="00D5498C"/>
    <w:rsid w:val="00D74457"/>
    <w:rsid w:val="00D85072"/>
    <w:rsid w:val="00D86364"/>
    <w:rsid w:val="00D877B7"/>
    <w:rsid w:val="00DB16D6"/>
    <w:rsid w:val="00DB2AF8"/>
    <w:rsid w:val="00DD5A45"/>
    <w:rsid w:val="00DE1573"/>
    <w:rsid w:val="00DF04D8"/>
    <w:rsid w:val="00DF0F6B"/>
    <w:rsid w:val="00DF7543"/>
    <w:rsid w:val="00E12D3B"/>
    <w:rsid w:val="00E21D4C"/>
    <w:rsid w:val="00E50A97"/>
    <w:rsid w:val="00E82AFA"/>
    <w:rsid w:val="00EA0862"/>
    <w:rsid w:val="00EA08E7"/>
    <w:rsid w:val="00EA1791"/>
    <w:rsid w:val="00EB62FB"/>
    <w:rsid w:val="00EC2DA9"/>
    <w:rsid w:val="00EC6DF0"/>
    <w:rsid w:val="00ED1667"/>
    <w:rsid w:val="00ED55FB"/>
    <w:rsid w:val="00EE2807"/>
    <w:rsid w:val="00EE5ED1"/>
    <w:rsid w:val="00F06A16"/>
    <w:rsid w:val="00F14D9C"/>
    <w:rsid w:val="00F178FE"/>
    <w:rsid w:val="00F21C0D"/>
    <w:rsid w:val="00F3681F"/>
    <w:rsid w:val="00F46F6E"/>
    <w:rsid w:val="00F64B8A"/>
    <w:rsid w:val="00F7700B"/>
    <w:rsid w:val="00F77021"/>
    <w:rsid w:val="00F823CB"/>
    <w:rsid w:val="00F82663"/>
    <w:rsid w:val="00FA5D87"/>
    <w:rsid w:val="00FA7ABC"/>
    <w:rsid w:val="00FB1812"/>
    <w:rsid w:val="00FC7A2A"/>
    <w:rsid w:val="00FD0DFF"/>
    <w:rsid w:val="00FD6B62"/>
    <w:rsid w:val="00FF1E84"/>
  </w:rsids>
  <m:mathPr>
    <m:mathFont m:val="Cambria Math"/>
    <m:brkBin m:val="before"/>
    <m:brkBinSub m:val="--"/>
    <m:smallFrac m:val="0"/>
    <m:dispDef/>
    <m:lMargin m:val="0"/>
    <m:rMargin m:val="0"/>
    <m:defJc m:val="centerGroup"/>
    <m:wrapIndent m:val="1440"/>
    <m:intLim m:val="subSup"/>
    <m:naryLim m:val="undOvr"/>
  </m:mathPr>
  <w:themeFontLang w:val="fr-CH"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85047"/>
  <w15:docId w15:val="{97D79A3E-C7BC-D14E-8898-A497C18A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CH" w:eastAsia="fr-CH"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AB"/>
    <w:rPr>
      <w:rFonts w:ascii="Arial" w:hAnsi="Arial" w:cs="Arial"/>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43FBD"/>
    <w:pPr>
      <w:tabs>
        <w:tab w:val="center" w:pos="4536"/>
        <w:tab w:val="right" w:pos="9072"/>
      </w:tabs>
    </w:pPr>
    <w:rPr>
      <w:rFonts w:cs="Times New Roman"/>
      <w:lang w:val="x-none" w:eastAsia="x-none"/>
    </w:rPr>
  </w:style>
  <w:style w:type="character" w:styleId="Numrodepage">
    <w:name w:val="page number"/>
    <w:basedOn w:val="Policepardfaut"/>
    <w:rsid w:val="00243FBD"/>
  </w:style>
  <w:style w:type="paragraph" w:styleId="Textedebulles">
    <w:name w:val="Balloon Text"/>
    <w:basedOn w:val="Normal"/>
    <w:semiHidden/>
    <w:rsid w:val="000113E1"/>
    <w:rPr>
      <w:rFonts w:ascii="Lucida Grande" w:hAnsi="Lucida Grande"/>
      <w:sz w:val="18"/>
      <w:szCs w:val="18"/>
    </w:rPr>
  </w:style>
  <w:style w:type="paragraph" w:styleId="En-tte">
    <w:name w:val="header"/>
    <w:basedOn w:val="Normal"/>
    <w:link w:val="En-tteCar"/>
    <w:uiPriority w:val="99"/>
    <w:rsid w:val="00F14B22"/>
    <w:pPr>
      <w:tabs>
        <w:tab w:val="center" w:pos="4536"/>
        <w:tab w:val="right" w:pos="9072"/>
      </w:tabs>
    </w:pPr>
  </w:style>
  <w:style w:type="character" w:styleId="Marquedecommentaire">
    <w:name w:val="annotation reference"/>
    <w:semiHidden/>
    <w:rsid w:val="006128F0"/>
    <w:rPr>
      <w:sz w:val="16"/>
      <w:szCs w:val="16"/>
    </w:rPr>
  </w:style>
  <w:style w:type="paragraph" w:styleId="Commentaire">
    <w:name w:val="annotation text"/>
    <w:basedOn w:val="Normal"/>
    <w:semiHidden/>
    <w:rsid w:val="006128F0"/>
    <w:rPr>
      <w:sz w:val="20"/>
      <w:szCs w:val="20"/>
    </w:rPr>
  </w:style>
  <w:style w:type="paragraph" w:styleId="Objetducommentaire">
    <w:name w:val="annotation subject"/>
    <w:basedOn w:val="Commentaire"/>
    <w:next w:val="Commentaire"/>
    <w:semiHidden/>
    <w:rsid w:val="006128F0"/>
    <w:rPr>
      <w:b/>
      <w:bCs/>
    </w:rPr>
  </w:style>
  <w:style w:type="character" w:customStyle="1" w:styleId="PieddepageCar">
    <w:name w:val="Pied de page Car"/>
    <w:link w:val="Pieddepage"/>
    <w:uiPriority w:val="99"/>
    <w:rsid w:val="0008602A"/>
    <w:rPr>
      <w:rFonts w:ascii="Arial" w:hAnsi="Arial" w:cs="Arial"/>
      <w:sz w:val="24"/>
      <w:szCs w:val="24"/>
    </w:rPr>
  </w:style>
  <w:style w:type="paragraph" w:styleId="Sansinterligne">
    <w:name w:val="No Spacing"/>
    <w:link w:val="SansinterligneCar"/>
    <w:uiPriority w:val="1"/>
    <w:qFormat/>
    <w:rsid w:val="00A20BE6"/>
    <w:pPr>
      <w:jc w:val="left"/>
    </w:pPr>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A20BE6"/>
    <w:rPr>
      <w:rFonts w:asciiTheme="minorHAnsi" w:eastAsiaTheme="minorEastAsia" w:hAnsiTheme="minorHAnsi" w:cstheme="minorBidi"/>
      <w:sz w:val="22"/>
      <w:szCs w:val="22"/>
    </w:rPr>
  </w:style>
  <w:style w:type="character" w:customStyle="1" w:styleId="En-tteCar">
    <w:name w:val="En-tête Car"/>
    <w:basedOn w:val="Policepardfaut"/>
    <w:link w:val="En-tte"/>
    <w:uiPriority w:val="99"/>
    <w:rsid w:val="00A20BE6"/>
    <w:rPr>
      <w:rFonts w:ascii="Arial" w:hAnsi="Arial" w:cs="Arial"/>
      <w:sz w:val="24"/>
      <w:szCs w:val="24"/>
      <w:lang w:eastAsia="en-US"/>
    </w:rPr>
  </w:style>
  <w:style w:type="paragraph" w:styleId="Paragraphedeliste">
    <w:name w:val="List Paragraph"/>
    <w:basedOn w:val="Normal"/>
    <w:uiPriority w:val="72"/>
    <w:qFormat/>
    <w:rsid w:val="00842CEF"/>
    <w:pPr>
      <w:ind w:left="720"/>
      <w:contextualSpacing/>
    </w:pPr>
  </w:style>
  <w:style w:type="character" w:customStyle="1" w:styleId="font">
    <w:name w:val="font"/>
    <w:basedOn w:val="Policepardfaut"/>
    <w:rsid w:val="008C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780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C408-1ECE-4BAC-8539-DD13B7EE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2934</Words>
  <Characters>16139</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Modification des statuts de l’APB</vt:lpstr>
      <vt:lpstr>Modification des statuts de l’APB</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des statuts de l’APB</dc:title>
  <dc:creator>Daniel Wagner</dc:creator>
  <cp:lastModifiedBy>Pierre Dupanloup</cp:lastModifiedBy>
  <cp:revision>2</cp:revision>
  <cp:lastPrinted>2026-03-30T02:24:00Z</cp:lastPrinted>
  <dcterms:created xsi:type="dcterms:W3CDTF">2026-07-22T12:49:00Z</dcterms:created>
  <dcterms:modified xsi:type="dcterms:W3CDTF">2026-07-22T12:49:00Z</dcterms:modified>
</cp:coreProperties>
</file>